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C4" w:rsidRDefault="005E5DC4" w:rsidP="003A1A73">
      <w:pPr>
        <w:spacing w:before="100" w:beforeAutospacing="1" w:after="480" w:line="330" w:lineRule="atLeast"/>
        <w:jc w:val="center"/>
        <w:textAlignment w:val="baseline"/>
        <w:rPr>
          <w:rFonts w:ascii="Arial" w:hAnsi="Arial" w:cs="Arial"/>
          <w:b/>
          <w:bCs/>
          <w:color w:val="000000"/>
          <w:bdr w:val="none" w:sz="0" w:space="0" w:color="auto" w:frame="1"/>
          <w:lang w:eastAsia="ru-RU"/>
        </w:rPr>
      </w:pPr>
      <w:r w:rsidRPr="00187009">
        <w:rPr>
          <w:rFonts w:ascii="Arial" w:hAnsi="Arial" w:cs="Arial"/>
          <w:b/>
          <w:bCs/>
          <w:color w:val="000000"/>
          <w:bdr w:val="none" w:sz="0" w:space="0" w:color="auto" w:frame="1"/>
          <w:lang w:eastAsia="ru-RU"/>
        </w:rPr>
        <w:t>ДОГОВОР № </w:t>
      </w:r>
      <w:r>
        <w:rPr>
          <w:rFonts w:ascii="Arial" w:hAnsi="Arial" w:cs="Arial"/>
          <w:b/>
          <w:bCs/>
          <w:color w:val="000000"/>
          <w:bdr w:val="none" w:sz="0" w:space="0" w:color="auto" w:frame="1"/>
          <w:lang w:eastAsia="ru-RU"/>
        </w:rPr>
        <w:t xml:space="preserve">_____ </w:t>
      </w:r>
      <w:r w:rsidRPr="00187009">
        <w:rPr>
          <w:rFonts w:ascii="Arial" w:hAnsi="Arial" w:cs="Arial"/>
          <w:b/>
          <w:bCs/>
          <w:color w:val="000000"/>
          <w:bdr w:val="none" w:sz="0" w:space="0" w:color="auto" w:frame="1"/>
          <w:lang w:eastAsia="ru-RU"/>
        </w:rPr>
        <w:t>на оказание аудиторских услуг</w:t>
      </w:r>
    </w:p>
    <w:tbl>
      <w:tblPr>
        <w:tblW w:w="0" w:type="auto"/>
        <w:tblCellMar>
          <w:left w:w="0" w:type="dxa"/>
          <w:right w:w="0" w:type="dxa"/>
        </w:tblCellMar>
        <w:tblLook w:val="00A0"/>
      </w:tblPr>
      <w:tblGrid>
        <w:gridCol w:w="4784"/>
        <w:gridCol w:w="4786"/>
      </w:tblGrid>
      <w:tr w:rsidR="005E5DC4" w:rsidRPr="00187009" w:rsidTr="00A544DA">
        <w:trPr>
          <w:trHeight w:val="464"/>
        </w:trPr>
        <w:tc>
          <w:tcPr>
            <w:tcW w:w="4785" w:type="dxa"/>
            <w:tcMar>
              <w:top w:w="0" w:type="dxa"/>
              <w:left w:w="108" w:type="dxa"/>
              <w:bottom w:w="0" w:type="dxa"/>
              <w:right w:w="108" w:type="dxa"/>
            </w:tcMar>
            <w:vAlign w:val="bottom"/>
          </w:tcPr>
          <w:p w:rsidR="005E5DC4" w:rsidRPr="008237F7" w:rsidRDefault="005E5DC4" w:rsidP="00187009">
            <w:pPr>
              <w:spacing w:after="600" w:line="240" w:lineRule="auto"/>
              <w:ind w:left="28" w:right="28"/>
              <w:textAlignment w:val="baseline"/>
              <w:rPr>
                <w:rFonts w:ascii="Arial" w:hAnsi="Arial" w:cs="Arial"/>
                <w:color w:val="000000"/>
                <w:sz w:val="20"/>
                <w:szCs w:val="20"/>
                <w:lang w:eastAsia="ru-RU"/>
              </w:rPr>
            </w:pPr>
            <w:r w:rsidRPr="008237F7">
              <w:rPr>
                <w:rFonts w:ascii="Arial" w:hAnsi="Arial" w:cs="Arial"/>
                <w:color w:val="000000"/>
                <w:sz w:val="20"/>
                <w:szCs w:val="20"/>
                <w:lang w:eastAsia="ru-RU"/>
              </w:rPr>
              <w:t>г. Москва</w:t>
            </w:r>
          </w:p>
        </w:tc>
        <w:tc>
          <w:tcPr>
            <w:tcW w:w="4786" w:type="dxa"/>
            <w:tcMar>
              <w:top w:w="0" w:type="dxa"/>
              <w:left w:w="108" w:type="dxa"/>
              <w:bottom w:w="0" w:type="dxa"/>
              <w:right w:w="108" w:type="dxa"/>
            </w:tcMar>
            <w:vAlign w:val="bottom"/>
          </w:tcPr>
          <w:p w:rsidR="005E5DC4" w:rsidRPr="008237F7" w:rsidRDefault="005E5DC4" w:rsidP="00187009">
            <w:pPr>
              <w:spacing w:after="600" w:line="240" w:lineRule="auto"/>
              <w:ind w:left="28" w:right="28"/>
              <w:textAlignment w:val="baseline"/>
              <w:rPr>
                <w:rFonts w:ascii="Arial" w:hAnsi="Arial" w:cs="Arial"/>
                <w:color w:val="000000"/>
                <w:sz w:val="20"/>
                <w:szCs w:val="20"/>
                <w:lang w:eastAsia="ru-RU"/>
              </w:rPr>
            </w:pPr>
            <w:r w:rsidRPr="008237F7">
              <w:rPr>
                <w:rFonts w:ascii="Arial" w:hAnsi="Arial" w:cs="Arial"/>
                <w:color w:val="000000"/>
                <w:sz w:val="20"/>
                <w:szCs w:val="20"/>
                <w:lang w:eastAsia="ru-RU"/>
              </w:rPr>
              <w:t>«_____ »_________________________ 20__ г.</w:t>
            </w:r>
          </w:p>
        </w:tc>
      </w:tr>
    </w:tbl>
    <w:p w:rsidR="005E5DC4" w:rsidRPr="008237F7" w:rsidRDefault="005E5DC4" w:rsidP="008237F7">
      <w:pPr>
        <w:spacing w:after="0" w:line="360" w:lineRule="auto"/>
        <w:ind w:firstLine="709"/>
        <w:jc w:val="both"/>
        <w:textAlignment w:val="baseline"/>
        <w:rPr>
          <w:rFonts w:ascii="Arial" w:hAnsi="Arial" w:cs="Arial"/>
          <w:color w:val="000000"/>
          <w:sz w:val="20"/>
          <w:szCs w:val="20"/>
          <w:lang w:eastAsia="ru-RU"/>
        </w:rPr>
      </w:pPr>
      <w:r w:rsidRPr="008237F7">
        <w:rPr>
          <w:rFonts w:ascii="Arial" w:hAnsi="Arial" w:cs="Arial"/>
          <w:b/>
          <w:color w:val="000000"/>
          <w:sz w:val="20"/>
          <w:szCs w:val="20"/>
          <w:lang w:eastAsia="ru-RU"/>
        </w:rPr>
        <w:t>ООО «Атлас Аудит»</w:t>
      </w:r>
      <w:r w:rsidRPr="008237F7">
        <w:rPr>
          <w:rFonts w:ascii="Arial" w:hAnsi="Arial" w:cs="Arial"/>
          <w:color w:val="000000"/>
          <w:sz w:val="20"/>
          <w:szCs w:val="20"/>
          <w:lang w:eastAsia="ru-RU"/>
        </w:rPr>
        <w:t xml:space="preserve">, (основной регистрационный номер в реестре аудиторов и аудиторских организаций СРО «Аудиторская Ассоциация Содружество» (НП ААС) 11406035744), именуемое в дальнейшем «Исполнитель», в лице генерального директора, </w:t>
      </w:r>
      <w:r w:rsidRPr="008237F7">
        <w:rPr>
          <w:rFonts w:ascii="Arial" w:hAnsi="Arial" w:cs="Arial"/>
          <w:b/>
          <w:color w:val="000000"/>
          <w:sz w:val="20"/>
          <w:szCs w:val="20"/>
          <w:lang w:eastAsia="ru-RU"/>
        </w:rPr>
        <w:t>Кононцевой Елены Андреевны</w:t>
      </w:r>
      <w:r w:rsidRPr="008237F7">
        <w:rPr>
          <w:rFonts w:ascii="Arial" w:hAnsi="Arial" w:cs="Arial"/>
          <w:color w:val="000000"/>
          <w:sz w:val="20"/>
          <w:szCs w:val="20"/>
          <w:lang w:eastAsia="ru-RU"/>
        </w:rPr>
        <w:t xml:space="preserve">, действующего на основании Устава, с одной стороны, и___________________________________________________________________________________именуемое в дальнейшем «Заказчик», в лице__________________________________________________________, действующего на основании Устава, с другой стороны, </w:t>
      </w:r>
      <w:r w:rsidRPr="008237F7">
        <w:rPr>
          <w:rFonts w:ascii="Arial" w:hAnsi="Arial" w:cs="Arial"/>
          <w:sz w:val="20"/>
          <w:szCs w:val="20"/>
          <w:lang w:eastAsia="ru-RU"/>
        </w:rPr>
        <w:t>(также совместно именуемые в дальнейшем «Стороны» или по отдельности «Сторона»),</w:t>
      </w:r>
      <w:r w:rsidRPr="008237F7">
        <w:rPr>
          <w:rFonts w:ascii="Arial" w:hAnsi="Arial" w:cs="Arial"/>
          <w:color w:val="000000"/>
          <w:sz w:val="20"/>
          <w:szCs w:val="20"/>
          <w:lang w:eastAsia="ru-RU"/>
        </w:rPr>
        <w:t xml:space="preserve"> заключили настоящий Договор о нижеследующем:</w:t>
      </w:r>
    </w:p>
    <w:p w:rsidR="005E5DC4" w:rsidRPr="00187009" w:rsidRDefault="005E5DC4" w:rsidP="00F30ED5">
      <w:pPr>
        <w:spacing w:before="240" w:after="240" w:line="240" w:lineRule="auto"/>
        <w:ind w:firstLine="709"/>
        <w:textAlignment w:val="baseline"/>
        <w:rPr>
          <w:rFonts w:ascii="Arial" w:hAnsi="Arial" w:cs="Arial"/>
          <w:b/>
          <w:color w:val="000000"/>
          <w:lang w:eastAsia="ru-RU"/>
        </w:rPr>
      </w:pPr>
      <w:r w:rsidRPr="00187009">
        <w:rPr>
          <w:rFonts w:ascii="Arial" w:hAnsi="Arial" w:cs="Arial"/>
          <w:b/>
          <w:color w:val="000000"/>
          <w:lang w:eastAsia="ru-RU"/>
        </w:rPr>
        <w:t xml:space="preserve">1. </w:t>
      </w:r>
      <w:bookmarkStart w:id="0" w:name="_GoBack"/>
      <w:bookmarkEnd w:id="0"/>
      <w:r>
        <w:rPr>
          <w:rFonts w:ascii="Arial" w:hAnsi="Arial" w:cs="Arial"/>
          <w:b/>
          <w:color w:val="000000"/>
          <w:lang w:eastAsia="ru-RU"/>
        </w:rPr>
        <w:t>Предмет договора</w:t>
      </w:r>
    </w:p>
    <w:p w:rsidR="005E5DC4" w:rsidRPr="008237F7" w:rsidRDefault="005E5DC4" w:rsidP="008237F7">
      <w:pPr>
        <w:autoSpaceDE w:val="0"/>
        <w:autoSpaceDN w:val="0"/>
        <w:adjustRightInd w:val="0"/>
        <w:spacing w:after="0" w:line="360" w:lineRule="auto"/>
        <w:ind w:firstLine="709"/>
        <w:jc w:val="both"/>
        <w:rPr>
          <w:rFonts w:ascii="Arial" w:hAnsi="Arial" w:cs="Arial"/>
          <w:color w:val="000000"/>
          <w:sz w:val="20"/>
          <w:szCs w:val="20"/>
          <w:lang w:eastAsia="ru-RU"/>
        </w:rPr>
      </w:pPr>
      <w:r w:rsidRPr="008237F7">
        <w:rPr>
          <w:rFonts w:ascii="Arial" w:hAnsi="Arial" w:cs="Arial"/>
          <w:color w:val="000000"/>
          <w:sz w:val="20"/>
          <w:szCs w:val="20"/>
          <w:lang w:eastAsia="ru-RU"/>
        </w:rPr>
        <w:t>1.1</w:t>
      </w:r>
      <w:r w:rsidRPr="008237F7">
        <w:rPr>
          <w:rFonts w:ascii="Arial" w:hAnsi="Arial" w:cs="Arial"/>
          <w:sz w:val="20"/>
          <w:szCs w:val="20"/>
          <w:lang w:eastAsia="ru-RU"/>
        </w:rPr>
        <w:t xml:space="preserve"> Исполнитель обязуется провести аудит бухгалтерской (финансовой) отчетности Заказчика</w:t>
      </w:r>
      <w:r w:rsidRPr="008237F7">
        <w:rPr>
          <w:rFonts w:ascii="Arial" w:hAnsi="Arial" w:cs="Arial"/>
          <w:color w:val="000000"/>
          <w:sz w:val="20"/>
          <w:szCs w:val="20"/>
          <w:lang w:eastAsia="ru-RU"/>
        </w:rPr>
        <w:t xml:space="preserve"> за период с «___» ______________________ г. по «__» __________________________ г., п</w:t>
      </w:r>
      <w:r w:rsidRPr="008237F7">
        <w:rPr>
          <w:rFonts w:ascii="Arial" w:hAnsi="Arial" w:cs="Arial"/>
          <w:sz w:val="20"/>
          <w:szCs w:val="20"/>
          <w:lang w:eastAsia="ru-RU"/>
        </w:rPr>
        <w:t>одготовленной в</w:t>
      </w:r>
      <w:r>
        <w:rPr>
          <w:rFonts w:ascii="Arial" w:hAnsi="Arial" w:cs="Arial"/>
          <w:sz w:val="20"/>
          <w:szCs w:val="20"/>
          <w:lang w:eastAsia="ru-RU"/>
        </w:rPr>
        <w:t xml:space="preserve"> </w:t>
      </w:r>
      <w:r w:rsidRPr="008237F7">
        <w:rPr>
          <w:rFonts w:ascii="Arial" w:hAnsi="Arial" w:cs="Arial"/>
          <w:sz w:val="20"/>
          <w:szCs w:val="20"/>
          <w:lang w:eastAsia="ru-RU"/>
        </w:rPr>
        <w:t xml:space="preserve">соответствии с </w:t>
      </w:r>
      <w:r w:rsidRPr="008237F7">
        <w:rPr>
          <w:rFonts w:ascii="Arial" w:hAnsi="Arial" w:cs="Arial"/>
          <w:iCs/>
          <w:sz w:val="20"/>
          <w:szCs w:val="20"/>
          <w:lang w:eastAsia="ru-RU"/>
        </w:rPr>
        <w:t>российскими правилами составления бухгалтерской отчетности</w:t>
      </w:r>
      <w:r>
        <w:rPr>
          <w:rFonts w:ascii="Arial" w:hAnsi="Arial" w:cs="Arial"/>
          <w:iCs/>
          <w:sz w:val="20"/>
          <w:szCs w:val="20"/>
          <w:lang w:eastAsia="ru-RU"/>
        </w:rPr>
        <w:t>,</w:t>
      </w:r>
      <w:r w:rsidRPr="008237F7">
        <w:rPr>
          <w:rFonts w:ascii="Arial" w:hAnsi="Arial" w:cs="Arial"/>
          <w:color w:val="000000"/>
          <w:sz w:val="20"/>
          <w:szCs w:val="20"/>
          <w:lang w:eastAsia="ru-RU"/>
        </w:rPr>
        <w:t xml:space="preserve"> </w:t>
      </w:r>
      <w:r w:rsidRPr="008237F7">
        <w:rPr>
          <w:rFonts w:ascii="Arial" w:hAnsi="Arial" w:cs="Arial"/>
          <w:sz w:val="20"/>
          <w:szCs w:val="20"/>
          <w:lang w:eastAsia="ru-RU"/>
        </w:rPr>
        <w:t>(именуемая в дальнейшем «бухгалтерская (финансовая) отчетность Заказчика»), а Заказчик обязуется оплатить эти услуги.</w:t>
      </w:r>
    </w:p>
    <w:p w:rsidR="005E5DC4" w:rsidRPr="002461BF" w:rsidRDefault="005E5DC4" w:rsidP="002461BF">
      <w:pPr>
        <w:spacing w:after="0" w:line="360" w:lineRule="auto"/>
        <w:ind w:firstLine="709"/>
        <w:jc w:val="both"/>
        <w:textAlignment w:val="baseline"/>
        <w:rPr>
          <w:rFonts w:ascii="Arial" w:hAnsi="Arial" w:cs="Arial"/>
          <w:i/>
          <w:color w:val="000000"/>
          <w:sz w:val="20"/>
          <w:szCs w:val="20"/>
          <w:lang w:eastAsia="ru-RU"/>
        </w:rPr>
      </w:pPr>
      <w:r w:rsidRPr="008237F7">
        <w:rPr>
          <w:rFonts w:ascii="Arial" w:hAnsi="Arial" w:cs="Arial"/>
          <w:color w:val="000000"/>
          <w:sz w:val="20"/>
          <w:szCs w:val="20"/>
          <w:lang w:eastAsia="ru-RU"/>
        </w:rPr>
        <w:t xml:space="preserve">1.2. Целью аудита в рамках настоящего Договора является выражение мнения о достоверности бухгалтерской (финансовой) отчетности Заказчика. </w:t>
      </w:r>
      <w:r w:rsidRPr="008237F7">
        <w:rPr>
          <w:rFonts w:ascii="Arial" w:hAnsi="Arial" w:cs="Arial"/>
          <w:sz w:val="20"/>
          <w:szCs w:val="20"/>
          <w:lang w:eastAsia="ru-RU"/>
        </w:rPr>
        <w:t>Исполнитель выражает свое мнение о достоверности бухгалтерской (финансовой) отчетности Заказчика во всех существенных отношениях.</w:t>
      </w:r>
    </w:p>
    <w:p w:rsidR="005E5DC4" w:rsidRPr="008237F7" w:rsidRDefault="005E5DC4" w:rsidP="008237F7">
      <w:pPr>
        <w:autoSpaceDE w:val="0"/>
        <w:autoSpaceDN w:val="0"/>
        <w:adjustRightInd w:val="0"/>
        <w:spacing w:after="0" w:line="360" w:lineRule="auto"/>
        <w:ind w:firstLine="709"/>
        <w:jc w:val="both"/>
        <w:rPr>
          <w:rFonts w:ascii="Arial" w:hAnsi="Arial" w:cs="Arial"/>
          <w:sz w:val="20"/>
          <w:szCs w:val="20"/>
          <w:lang w:eastAsia="ru-RU"/>
        </w:rPr>
      </w:pPr>
      <w:r w:rsidRPr="008237F7">
        <w:rPr>
          <w:rFonts w:ascii="Arial" w:hAnsi="Arial" w:cs="Arial"/>
          <w:sz w:val="20"/>
          <w:szCs w:val="20"/>
          <w:lang w:eastAsia="ru-RU"/>
        </w:rPr>
        <w:t>1.3. Аудит проводится на выборочной основе и включает изучение на основе тестирования доказательств, подтверждающих числовые значения в бухгалтерской (финансовой) отчетности Заказчика и раскрытие в ней информации о финансово-хозяйственной деятельности. Аудит включает оценку применяемых принципов и методов бухгалтерского учета, правил подготовки бухгалтерской (финансовой) отчетности, определение основных оценочных значений, сформированных Заказчиком, а также оценку общей формы представления бухгалтерской (финансовой) отчетности.</w:t>
      </w:r>
    </w:p>
    <w:p w:rsidR="005E5DC4" w:rsidRPr="008237F7" w:rsidRDefault="005E5DC4" w:rsidP="008237F7">
      <w:pPr>
        <w:autoSpaceDE w:val="0"/>
        <w:autoSpaceDN w:val="0"/>
        <w:adjustRightInd w:val="0"/>
        <w:spacing w:after="0" w:line="360" w:lineRule="auto"/>
        <w:ind w:firstLine="709"/>
        <w:jc w:val="both"/>
        <w:rPr>
          <w:rFonts w:ascii="Arial" w:hAnsi="Arial" w:cs="Arial"/>
          <w:color w:val="000000"/>
          <w:sz w:val="20"/>
          <w:szCs w:val="20"/>
          <w:lang w:eastAsia="ru-RU"/>
        </w:rPr>
      </w:pPr>
      <w:r w:rsidRPr="008237F7">
        <w:rPr>
          <w:rFonts w:ascii="Arial" w:hAnsi="Arial" w:cs="Arial"/>
          <w:sz w:val="20"/>
          <w:szCs w:val="20"/>
          <w:lang w:eastAsia="ru-RU"/>
        </w:rPr>
        <w:t>1.4. Стороны признают,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существует неизбежный риск того, что некоторые, в том числе существенные, искажения бухгалтерской (финансовой) могут остаться необнаруженными.</w:t>
      </w:r>
    </w:p>
    <w:p w:rsidR="005E5DC4" w:rsidRPr="00CD1120" w:rsidRDefault="005E5DC4" w:rsidP="00FC6901">
      <w:pPr>
        <w:autoSpaceDE w:val="0"/>
        <w:autoSpaceDN w:val="0"/>
        <w:adjustRightInd w:val="0"/>
        <w:spacing w:before="240" w:after="240" w:line="240" w:lineRule="auto"/>
        <w:ind w:firstLine="709"/>
        <w:rPr>
          <w:rFonts w:ascii="Arial" w:hAnsi="Arial" w:cs="Arial"/>
          <w:b/>
          <w:bCs/>
          <w:lang w:eastAsia="ru-RU"/>
        </w:rPr>
      </w:pPr>
      <w:r w:rsidRPr="00CD1120">
        <w:rPr>
          <w:rFonts w:ascii="Arial" w:hAnsi="Arial" w:cs="Arial"/>
          <w:b/>
          <w:bCs/>
          <w:lang w:eastAsia="ru-RU"/>
        </w:rPr>
        <w:t>2. Права и обязанности Заказчика</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 xml:space="preserve">2.1. При проведении аудита бухгалтерской (финансовой) отчетности </w:t>
      </w:r>
      <w:r w:rsidRPr="00CD1120">
        <w:rPr>
          <w:rFonts w:ascii="Arial" w:hAnsi="Arial" w:cs="Arial"/>
          <w:b/>
          <w:bCs/>
          <w:sz w:val="20"/>
          <w:szCs w:val="20"/>
          <w:lang w:eastAsia="ru-RU"/>
        </w:rPr>
        <w:t>Заказчик вправе</w:t>
      </w:r>
      <w:r w:rsidRPr="00CD1120">
        <w:rPr>
          <w:rFonts w:ascii="Arial" w:hAnsi="Arial" w:cs="Arial"/>
          <w:sz w:val="20"/>
          <w:szCs w:val="20"/>
          <w:lang w:eastAsia="ru-RU"/>
        </w:rPr>
        <w:t>:</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2.1.1. требовать и получать от Исполнителя обоснования замечаний и выводов Исполнителя;</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2.1.2. требовать и получать информацию о членстве Исполнителя в саморегулируемой организации аудиторов;</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2.1.3. получить от Исполнителя аудиторское заключение в срок, установленный настоящим договором;</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2.1.4. во всякое время проверять ход выполняемых работ, не вмешиваясь в деятельность</w:t>
      </w:r>
      <w:r>
        <w:rPr>
          <w:rFonts w:ascii="Arial" w:hAnsi="Arial" w:cs="Arial"/>
          <w:sz w:val="20"/>
          <w:szCs w:val="20"/>
          <w:lang w:eastAsia="ru-RU"/>
        </w:rPr>
        <w:t xml:space="preserve"> </w:t>
      </w:r>
      <w:r w:rsidRPr="00CD1120">
        <w:rPr>
          <w:rFonts w:ascii="Arial" w:hAnsi="Arial" w:cs="Arial"/>
          <w:sz w:val="20"/>
          <w:szCs w:val="20"/>
          <w:lang w:eastAsia="ru-RU"/>
        </w:rPr>
        <w:t>Исполнителя;</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2.1.5. осуществлять иные права, вытекающие из настоящего договора.</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 xml:space="preserve">2.2. При проведении аудита бухгалтерской (финансовой) отчетности </w:t>
      </w:r>
      <w:r w:rsidRPr="00CD1120">
        <w:rPr>
          <w:rFonts w:ascii="Arial" w:hAnsi="Arial" w:cs="Arial"/>
          <w:b/>
          <w:bCs/>
          <w:sz w:val="20"/>
          <w:szCs w:val="20"/>
          <w:lang w:eastAsia="ru-RU"/>
        </w:rPr>
        <w:t>Заказчик обязан</w:t>
      </w:r>
      <w:r w:rsidRPr="00CD1120">
        <w:rPr>
          <w:rFonts w:ascii="Arial" w:hAnsi="Arial" w:cs="Arial"/>
          <w:sz w:val="20"/>
          <w:szCs w:val="20"/>
          <w:lang w:eastAsia="ru-RU"/>
        </w:rPr>
        <w:t>:</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rPr>
      </w:pPr>
      <w:r w:rsidRPr="00CD1120">
        <w:rPr>
          <w:rFonts w:ascii="Arial" w:hAnsi="Arial" w:cs="Arial"/>
          <w:sz w:val="20"/>
          <w:szCs w:val="20"/>
          <w:lang w:eastAsia="ru-RU"/>
        </w:rPr>
        <w:t>2.2.1. содействовать Исполнителю в своевременном и полном проведении аудита, создавать для этого соответствующие условия, в частности, предоставить</w:t>
      </w:r>
      <w:r w:rsidRPr="00CD1120">
        <w:rPr>
          <w:rFonts w:ascii="Arial" w:hAnsi="Arial" w:cs="Arial"/>
          <w:sz w:val="20"/>
          <w:szCs w:val="20"/>
        </w:rPr>
        <w:t xml:space="preserve"> рабочее место, доступ к компьютерной программе в случае автоматизированного ведения учета Заказчиком, возможность печати и ксерокопирования необходимых материалов. </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2.2.2. к началу проведения аудита предоставить Исполнителю все необходимые для проведения проверки документы в полном объеме и требуемом формате, включая составленную бухгалтерскую (финансовую) отчетность Заказчика;</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2.2.3. по требованию Исполнителя направить Исполнителю письмо-представление, касающееся информации, представленной в бухгалтерской (финансовой) отчетности Заказчика, и об эффективности системы внутреннего контроля;</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2.2.4. обеспечить присутствие на время аудита лиц, ответственных за формирование документации, связанной с финансово-хозяйственной деятельностью Заказчика, для дачи необходимых пояснений по возникающим в ходе аудита вопросам;</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2.2.5. своевременно предоставлять необходимую информацию и документацию, в том числе по запросам Исполнителя,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2.2.6. обеспечивать полный доступ к документации, находящейся в распоряжении Заказчика, на хранении у Заказчика или под контролем Заказчика, а также обеспечивать доступ к персоналу, находящемуся под контролем Заказчика.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2.2.7. сообщать Исполнителю любую информацию и уведомлять о любых событиях, которые могут иметь отношение к услугам, оказываемым Исполнителем по настоящему договору;</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2.2.8.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2.2.9. обеспечить присутствие сотрудников Исполнителя при проведении инвентаризации</w:t>
      </w:r>
      <w:r>
        <w:rPr>
          <w:rFonts w:ascii="Arial" w:hAnsi="Arial" w:cs="Arial"/>
          <w:sz w:val="20"/>
          <w:szCs w:val="20"/>
          <w:lang w:eastAsia="ru-RU"/>
        </w:rPr>
        <w:t xml:space="preserve"> </w:t>
      </w:r>
      <w:r w:rsidRPr="00CD1120">
        <w:rPr>
          <w:rFonts w:ascii="Arial" w:hAnsi="Arial" w:cs="Arial"/>
          <w:sz w:val="20"/>
          <w:szCs w:val="20"/>
          <w:lang w:eastAsia="ru-RU"/>
        </w:rPr>
        <w:t>имущества Заказчика;</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2.2.10. оплатить услуги Исполнителя в соответствии с пунктом 8 настоящего договора, в том числе в случае, когда аудиторское заключение не согласуется с позицией Заказчика;</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2.2.11. исполнять требования федеральных стандартов аудиторской деятельности (федеральных правил (стандартов) аудиторской деятельности) и иные обязанности, вытекающие из настоящего договора.</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 xml:space="preserve">2.3. Заказчик несет ответственность за подготовку и представление бухгалтерской (финансовой) отчетности в соответствии с </w:t>
      </w:r>
      <w:r w:rsidRPr="00CD1120">
        <w:rPr>
          <w:rFonts w:ascii="Arial" w:hAnsi="Arial" w:cs="Arial"/>
          <w:iCs/>
          <w:sz w:val="20"/>
          <w:szCs w:val="20"/>
          <w:lang w:eastAsia="ru-RU"/>
        </w:rPr>
        <w:t>российскими правилами составления бухгалтерской отчетности</w:t>
      </w:r>
      <w:r w:rsidRPr="00CD1120">
        <w:rPr>
          <w:rFonts w:ascii="Arial" w:hAnsi="Arial" w:cs="Arial"/>
          <w:sz w:val="20"/>
          <w:szCs w:val="20"/>
          <w:lang w:eastAsia="ru-RU"/>
        </w:rPr>
        <w:t>, в том числе за достоверность и раскрытие в ней необходимой информации, а также за систему внутреннего контроля, необходимую для составления бухгалтерской (финансовой) отчетности, не содержащей существенных искажений вследствие недобросовестных действий или ошибок. Аудит бухгалтерской (финансовой) отчетности не освобождает Заказчика от такой ответственности.</w:t>
      </w:r>
    </w:p>
    <w:p w:rsidR="005E5DC4" w:rsidRPr="00CD1120" w:rsidRDefault="005E5DC4" w:rsidP="00CD1120">
      <w:pPr>
        <w:autoSpaceDE w:val="0"/>
        <w:autoSpaceDN w:val="0"/>
        <w:adjustRightInd w:val="0"/>
        <w:spacing w:after="0" w:line="360" w:lineRule="auto"/>
        <w:ind w:firstLine="709"/>
        <w:jc w:val="both"/>
        <w:rPr>
          <w:rFonts w:ascii="Arial" w:hAnsi="Arial" w:cs="Arial"/>
          <w:sz w:val="20"/>
          <w:szCs w:val="20"/>
          <w:lang w:eastAsia="ru-RU"/>
        </w:rPr>
      </w:pPr>
      <w:r w:rsidRPr="00CD1120">
        <w:rPr>
          <w:rFonts w:ascii="Arial" w:hAnsi="Arial" w:cs="Arial"/>
          <w:sz w:val="20"/>
          <w:szCs w:val="20"/>
          <w:lang w:eastAsia="ru-RU"/>
        </w:rPr>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rsidR="005E5DC4" w:rsidRPr="008D4596" w:rsidRDefault="005E5DC4" w:rsidP="00FC6901">
      <w:pPr>
        <w:autoSpaceDE w:val="0"/>
        <w:autoSpaceDN w:val="0"/>
        <w:adjustRightInd w:val="0"/>
        <w:spacing w:before="240" w:after="240" w:line="240" w:lineRule="auto"/>
        <w:ind w:firstLine="709"/>
        <w:rPr>
          <w:rFonts w:ascii="Arial" w:hAnsi="Arial" w:cs="Arial"/>
          <w:b/>
          <w:bCs/>
          <w:lang w:eastAsia="ru-RU"/>
        </w:rPr>
      </w:pPr>
      <w:r w:rsidRPr="008D4596">
        <w:rPr>
          <w:rFonts w:ascii="Arial" w:hAnsi="Arial" w:cs="Arial"/>
          <w:b/>
          <w:bCs/>
          <w:lang w:eastAsia="ru-RU"/>
        </w:rPr>
        <w:t>3. Права и обязанности Исполнителя</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 xml:space="preserve">3.1. При проведении аудита </w:t>
      </w:r>
      <w:r w:rsidRPr="008D4596">
        <w:rPr>
          <w:rFonts w:ascii="Arial" w:hAnsi="Arial" w:cs="Arial"/>
          <w:b/>
          <w:bCs/>
          <w:sz w:val="20"/>
          <w:szCs w:val="20"/>
          <w:lang w:eastAsia="ru-RU"/>
        </w:rPr>
        <w:t>Исполнитель вправе</w:t>
      </w:r>
      <w:r w:rsidRPr="008D4596">
        <w:rPr>
          <w:rFonts w:ascii="Arial" w:hAnsi="Arial" w:cs="Arial"/>
          <w:sz w:val="20"/>
          <w:szCs w:val="20"/>
          <w:lang w:eastAsia="ru-RU"/>
        </w:rPr>
        <w:t>:</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3.1.1. самостоятельно определять формы и методы проведения аудита на основе федеральных стандартов аудиторской деятельности, а также количественный и персональный состав аудиторской группы, проводящей аудит;</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3.1.3. получать у должностных лиц Заказчика разъяснения и подтверждения в устной и письменной форме по возникшим в ходе аудита вопросам;</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3.1.4. отказаться от проведения аудита или от выражения своего мнения о достоверности бухгалтерской (финансовой)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3.1.5.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3.1.6. осуществлять иные права, вытекающие из настоящего договора.</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 xml:space="preserve">3.2. При проведении аудита </w:t>
      </w:r>
      <w:r w:rsidRPr="008D4596">
        <w:rPr>
          <w:rFonts w:ascii="Arial" w:hAnsi="Arial" w:cs="Arial"/>
          <w:b/>
          <w:bCs/>
          <w:sz w:val="20"/>
          <w:szCs w:val="20"/>
          <w:lang w:eastAsia="ru-RU"/>
        </w:rPr>
        <w:t>Исполнитель обязан</w:t>
      </w:r>
      <w:r w:rsidRPr="008D4596">
        <w:rPr>
          <w:rFonts w:ascii="Arial" w:hAnsi="Arial" w:cs="Arial"/>
          <w:sz w:val="20"/>
          <w:szCs w:val="20"/>
          <w:lang w:eastAsia="ru-RU"/>
        </w:rPr>
        <w:t>:</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3.2.1. предоставлять по требованию Заказчика обоснования замечаний и выводов Исполнителя;</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3.2.2. предоставлять по требованию Заказчика информацию о своем членстве в саморегулируемой организации аудиторов;</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3.2.3. передать в срок, установленный настоящим договором, аудиторское заключение Заказчику;</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3.2.4.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 xml:space="preserve">3.2.5. провести аудит в соответствии с требованиями Федерального закона от 30 декабря </w:t>
      </w:r>
      <w:r>
        <w:rPr>
          <w:rFonts w:ascii="Arial" w:hAnsi="Arial" w:cs="Arial"/>
          <w:sz w:val="20"/>
          <w:szCs w:val="20"/>
          <w:lang w:eastAsia="ru-RU"/>
        </w:rPr>
        <w:t>2008г. №</w:t>
      </w:r>
      <w:r w:rsidRPr="008D4596">
        <w:rPr>
          <w:rFonts w:ascii="Arial" w:hAnsi="Arial" w:cs="Arial"/>
          <w:sz w:val="20"/>
          <w:szCs w:val="20"/>
          <w:lang w:eastAsia="ru-RU"/>
        </w:rPr>
        <w:t>307-ФЗ «Об аудиторской деятельности», федеральных стандартов аудиторской деятельности (федеральных правил (стандартов) аудиторской деятельности), правил независимости аудиторов и аудиторских организаций, кодекса профессиональной этики аудиторов;</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3.2.6.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 xml:space="preserve">3.2.7. направить Заказчику специальные запросы относительно информации, представленной в бухгалтерской (финансовой) отчетности Заказчика, и об эффективности системы внутреннего контроля, </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3.2.8. соблюдать требования об обеспечении конфиденциальности информации,</w:t>
      </w:r>
      <w:r>
        <w:rPr>
          <w:rFonts w:ascii="Arial" w:hAnsi="Arial" w:cs="Arial"/>
          <w:sz w:val="20"/>
          <w:szCs w:val="20"/>
          <w:lang w:eastAsia="ru-RU"/>
        </w:rPr>
        <w:t xml:space="preserve"> </w:t>
      </w:r>
      <w:r w:rsidRPr="008D4596">
        <w:rPr>
          <w:rFonts w:ascii="Arial" w:hAnsi="Arial" w:cs="Arial"/>
          <w:sz w:val="20"/>
          <w:szCs w:val="20"/>
          <w:lang w:eastAsia="ru-RU"/>
        </w:rPr>
        <w:t>составляющей аудиторскую тайну, в соответствии с пунктом 10 настоящего договора;</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3.2.9. исполнять иные обязанности, вытекающие из настоящего договора.</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3.3. Аудит должен включать аудиторские процедуры, направленные на получение аудиторских доказательств, подтверждающих числовые показатели в бухгалтерской (финансовой) отчетности Заказчика и раскрытие в ней информации. Выбор аудиторских процедур является предметом суждения Исполнителя, которое должно основываться на оценке риска существенных искажений, допущенных вследствие недобросовестных действий или ошибок. В процессе оценки данного риска Исполнитель обязан рассмотреть систему внутреннего контроля, обеспечивающую составление и достоверность бухгалтерской (финансовой) отчетности Заказчика, с целью выбора соответствующих аудиторских процедур, но не с целью выражения мнения об эффективности внутреннего контроля.</w:t>
      </w:r>
    </w:p>
    <w:p w:rsidR="005E5DC4" w:rsidRPr="008D4596" w:rsidRDefault="005E5DC4" w:rsidP="008D4596">
      <w:pPr>
        <w:autoSpaceDE w:val="0"/>
        <w:autoSpaceDN w:val="0"/>
        <w:adjustRightInd w:val="0"/>
        <w:spacing w:after="0" w:line="360" w:lineRule="auto"/>
        <w:ind w:firstLine="709"/>
        <w:jc w:val="both"/>
        <w:rPr>
          <w:rFonts w:ascii="Arial" w:hAnsi="Arial" w:cs="Arial"/>
          <w:sz w:val="20"/>
          <w:szCs w:val="20"/>
          <w:lang w:eastAsia="ru-RU"/>
        </w:rPr>
      </w:pPr>
      <w:r w:rsidRPr="008D4596">
        <w:rPr>
          <w:rFonts w:ascii="Arial" w:hAnsi="Arial" w:cs="Arial"/>
          <w:sz w:val="20"/>
          <w:szCs w:val="20"/>
          <w:lang w:eastAsia="ru-RU"/>
        </w:rPr>
        <w:t>3.4. Аудит должен включать оценку надлежащего характера применяемой Заказчиком учетной политики и обоснованности сформированных оценочных показателей, а также оценку представления бухгалтерской (финансовой) отчетности Заказчика в целом.</w:t>
      </w:r>
    </w:p>
    <w:p w:rsidR="005E5DC4" w:rsidRPr="008D4596" w:rsidRDefault="005E5DC4" w:rsidP="00F30ED5">
      <w:pPr>
        <w:spacing w:before="240" w:after="240" w:line="240" w:lineRule="auto"/>
        <w:ind w:firstLine="709"/>
        <w:rPr>
          <w:rFonts w:ascii="Arial" w:hAnsi="Arial" w:cs="Arial"/>
          <w:b/>
        </w:rPr>
      </w:pPr>
      <w:r w:rsidRPr="008D4596">
        <w:rPr>
          <w:rFonts w:ascii="Arial" w:hAnsi="Arial" w:cs="Arial"/>
          <w:b/>
        </w:rPr>
        <w:t>4. Порядок оказания, приемки и сдачи услуг</w:t>
      </w:r>
    </w:p>
    <w:p w:rsidR="005E5DC4" w:rsidRPr="008D4596" w:rsidRDefault="005E5DC4" w:rsidP="008D4596">
      <w:pPr>
        <w:spacing w:after="0" w:line="360" w:lineRule="auto"/>
        <w:ind w:firstLine="709"/>
        <w:jc w:val="both"/>
        <w:rPr>
          <w:rFonts w:ascii="Arial" w:hAnsi="Arial" w:cs="Arial"/>
          <w:sz w:val="20"/>
          <w:szCs w:val="20"/>
        </w:rPr>
      </w:pPr>
      <w:r w:rsidRPr="008D4596">
        <w:rPr>
          <w:rFonts w:ascii="Arial" w:hAnsi="Arial" w:cs="Arial"/>
          <w:sz w:val="20"/>
          <w:szCs w:val="20"/>
        </w:rPr>
        <w:t>4</w:t>
      </w:r>
      <w:r>
        <w:rPr>
          <w:rFonts w:ascii="Arial" w:hAnsi="Arial" w:cs="Arial"/>
          <w:sz w:val="20"/>
          <w:szCs w:val="20"/>
        </w:rPr>
        <w:t xml:space="preserve">.1. </w:t>
      </w:r>
      <w:r w:rsidRPr="008D4596">
        <w:rPr>
          <w:rFonts w:ascii="Arial" w:hAnsi="Arial" w:cs="Arial"/>
          <w:sz w:val="20"/>
          <w:szCs w:val="20"/>
        </w:rPr>
        <w:t xml:space="preserve">Аудит проводится Исполнителем в ____________ этапа: за ____ ____________ года и _____ __________ года. Исполнитель, проведя проверку за_____________________года, составляет письменный отчет, включающий информацию о допущенных Заказчиком нарушениях при ведении бухгалтерского учета, исчислении налогов и сборов и составлении отчетности с указанием предложений по их устранению. Заказчик обязан принять данный отчет и согласовать с Исполнителем решение о разумных сроках исправления всех или части указанных нарушений или отказе от исправления. После осуществления аудиторской проверки по ___________ этапу и внесения Заказчиком исправлений Исполнитель проводит заключительную проверку на предмет правильности внесения в учет сделанных исправлений. </w:t>
      </w:r>
    </w:p>
    <w:p w:rsidR="005E5DC4" w:rsidRPr="008D4596" w:rsidRDefault="005E5DC4" w:rsidP="008D4596">
      <w:pPr>
        <w:spacing w:after="0" w:line="360" w:lineRule="auto"/>
        <w:ind w:firstLine="709"/>
        <w:jc w:val="both"/>
        <w:rPr>
          <w:rFonts w:ascii="Arial" w:hAnsi="Arial" w:cs="Arial"/>
          <w:sz w:val="20"/>
          <w:szCs w:val="20"/>
        </w:rPr>
      </w:pPr>
      <w:r w:rsidRPr="008D4596">
        <w:rPr>
          <w:rFonts w:ascii="Arial" w:hAnsi="Arial" w:cs="Arial"/>
          <w:sz w:val="20"/>
          <w:szCs w:val="20"/>
        </w:rPr>
        <w:t>4</w:t>
      </w:r>
      <w:r>
        <w:rPr>
          <w:rFonts w:ascii="Arial" w:hAnsi="Arial" w:cs="Arial"/>
          <w:sz w:val="20"/>
          <w:szCs w:val="20"/>
        </w:rPr>
        <w:t xml:space="preserve">.2. </w:t>
      </w:r>
      <w:r w:rsidRPr="008D4596">
        <w:rPr>
          <w:rFonts w:ascii="Arial" w:hAnsi="Arial" w:cs="Arial"/>
          <w:sz w:val="20"/>
          <w:szCs w:val="20"/>
        </w:rPr>
        <w:t>По завершении каждого этапа оказания услуг Исполнитель предоставляет Заказчику акт об оказании услуг по этапу. Заказчик обязан в 3 (трех)-дневный срок подписать этот акт или предоставить Исполнителю в письменной форме мотивированный отказ от приемки оказанных услуг.</w:t>
      </w:r>
    </w:p>
    <w:p w:rsidR="005E5DC4" w:rsidRPr="008D4596" w:rsidRDefault="005E5DC4" w:rsidP="008D4596">
      <w:pPr>
        <w:spacing w:after="0" w:line="360" w:lineRule="auto"/>
        <w:ind w:firstLine="709"/>
        <w:jc w:val="both"/>
        <w:rPr>
          <w:rFonts w:ascii="Arial" w:hAnsi="Arial" w:cs="Arial"/>
          <w:sz w:val="20"/>
          <w:szCs w:val="20"/>
        </w:rPr>
      </w:pPr>
      <w:r w:rsidRPr="008D4596">
        <w:rPr>
          <w:rFonts w:ascii="Arial" w:hAnsi="Arial" w:cs="Arial"/>
          <w:sz w:val="20"/>
          <w:szCs w:val="20"/>
        </w:rPr>
        <w:t>4</w:t>
      </w:r>
      <w:r>
        <w:rPr>
          <w:rFonts w:ascii="Arial" w:hAnsi="Arial" w:cs="Arial"/>
          <w:sz w:val="20"/>
          <w:szCs w:val="20"/>
        </w:rPr>
        <w:t xml:space="preserve">.3. </w:t>
      </w:r>
      <w:r w:rsidRPr="008D4596">
        <w:rPr>
          <w:rFonts w:ascii="Arial" w:hAnsi="Arial" w:cs="Arial"/>
          <w:sz w:val="20"/>
          <w:szCs w:val="20"/>
        </w:rPr>
        <w:t>В случае мотивированного отказа Заказчика Стороны составляют двусторонний акт с перечнем необходимых доработок и сроков их выполнения.</w:t>
      </w:r>
    </w:p>
    <w:p w:rsidR="005E5DC4" w:rsidRPr="008D4596" w:rsidRDefault="005E5DC4" w:rsidP="008D4596">
      <w:pPr>
        <w:autoSpaceDE w:val="0"/>
        <w:autoSpaceDN w:val="0"/>
        <w:adjustRightInd w:val="0"/>
        <w:spacing w:after="0" w:line="360" w:lineRule="auto"/>
        <w:ind w:firstLine="709"/>
        <w:jc w:val="both"/>
        <w:rPr>
          <w:rFonts w:ascii="Arial" w:hAnsi="Arial" w:cs="Arial"/>
          <w:b/>
          <w:color w:val="000000"/>
          <w:sz w:val="20"/>
          <w:szCs w:val="20"/>
          <w:lang w:eastAsia="ru-RU"/>
        </w:rPr>
      </w:pPr>
      <w:r w:rsidRPr="008D4596">
        <w:rPr>
          <w:rFonts w:ascii="Arial" w:hAnsi="Arial" w:cs="Arial"/>
          <w:sz w:val="20"/>
          <w:szCs w:val="20"/>
          <w:lang w:eastAsia="ru-RU"/>
        </w:rPr>
        <w:t>4.4.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Заказчику на дату подписания обеими Сторонами Акта об оказании услуг. Если Заказчик не подпишет Акт об оказании услуг в течение ___________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rsidR="005E5DC4" w:rsidRPr="00FC6901" w:rsidRDefault="005E5DC4" w:rsidP="00FC6901">
      <w:pPr>
        <w:autoSpaceDE w:val="0"/>
        <w:autoSpaceDN w:val="0"/>
        <w:adjustRightInd w:val="0"/>
        <w:spacing w:before="240" w:after="240" w:line="240" w:lineRule="auto"/>
        <w:ind w:firstLine="709"/>
        <w:rPr>
          <w:rFonts w:ascii="Arial" w:hAnsi="Arial" w:cs="Arial"/>
          <w:b/>
          <w:bCs/>
          <w:lang w:eastAsia="ru-RU"/>
        </w:rPr>
      </w:pPr>
      <w:r>
        <w:rPr>
          <w:rFonts w:ascii="Arial" w:hAnsi="Arial" w:cs="Arial"/>
          <w:b/>
          <w:bCs/>
          <w:lang w:eastAsia="ru-RU"/>
        </w:rPr>
        <w:t>5</w:t>
      </w:r>
      <w:r w:rsidRPr="00FC6901">
        <w:rPr>
          <w:rFonts w:ascii="Arial" w:hAnsi="Arial" w:cs="Arial"/>
          <w:b/>
          <w:bCs/>
          <w:lang w:eastAsia="ru-RU"/>
        </w:rPr>
        <w:t>. Аудиторское заключение</w:t>
      </w:r>
    </w:p>
    <w:p w:rsidR="005E5DC4" w:rsidRPr="00035906" w:rsidRDefault="005E5DC4" w:rsidP="00035906">
      <w:pPr>
        <w:autoSpaceDE w:val="0"/>
        <w:autoSpaceDN w:val="0"/>
        <w:adjustRightInd w:val="0"/>
        <w:spacing w:after="0" w:line="360" w:lineRule="auto"/>
        <w:ind w:firstLine="709"/>
        <w:jc w:val="both"/>
        <w:rPr>
          <w:rFonts w:ascii="Arial" w:hAnsi="Arial" w:cs="Arial"/>
          <w:sz w:val="20"/>
          <w:szCs w:val="20"/>
          <w:lang w:eastAsia="ru-RU"/>
        </w:rPr>
      </w:pPr>
      <w:r w:rsidRPr="00035906">
        <w:rPr>
          <w:rFonts w:ascii="Arial" w:hAnsi="Arial" w:cs="Arial"/>
          <w:sz w:val="20"/>
          <w:szCs w:val="20"/>
          <w:lang w:eastAsia="ru-RU"/>
        </w:rPr>
        <w:t>5.1. По результатам проведенного аудита Исполнитель предоставляет Заказчику аудиторское заключение, содержащее мнение о достоверности бухгалтерской (финансовой) отчетности Заказчика. Исполнитель не принимает на себя обязательство предоставить аудиторское заключение с немодифицированным мнением.</w:t>
      </w:r>
    </w:p>
    <w:p w:rsidR="005E5DC4" w:rsidRPr="00035906" w:rsidRDefault="005E5DC4" w:rsidP="00035906">
      <w:pPr>
        <w:spacing w:after="0" w:line="360" w:lineRule="auto"/>
        <w:ind w:firstLine="709"/>
        <w:jc w:val="both"/>
        <w:rPr>
          <w:rFonts w:ascii="Arial" w:hAnsi="Arial" w:cs="Arial"/>
          <w:sz w:val="20"/>
          <w:szCs w:val="20"/>
        </w:rPr>
      </w:pPr>
      <w:r w:rsidRPr="00035906">
        <w:rPr>
          <w:rFonts w:ascii="Arial" w:hAnsi="Arial" w:cs="Arial"/>
          <w:sz w:val="20"/>
          <w:szCs w:val="20"/>
          <w:lang w:eastAsia="ru-RU"/>
        </w:rPr>
        <w:t>5.2. Аудиторское заключение с прилагаемой бухгалтерской (финансовой) отчетностью Заказчика на бумажном носителе составляется в трех экземплярах, два из которых предоставляются Заказчику, а один остается у Исполнителя.</w:t>
      </w:r>
      <w:r w:rsidRPr="00035906">
        <w:rPr>
          <w:rFonts w:ascii="Arial" w:hAnsi="Arial" w:cs="Arial"/>
          <w:sz w:val="20"/>
          <w:szCs w:val="20"/>
        </w:rPr>
        <w:t xml:space="preserve"> Для составления аудиторского заключения Заказчик обязан предоставить Исполнителю три подлинных экземпляра своей бухгалтерской (финансовой) отчетности.</w:t>
      </w:r>
    </w:p>
    <w:p w:rsidR="005E5DC4" w:rsidRPr="00035906" w:rsidRDefault="005E5DC4" w:rsidP="00035906">
      <w:pPr>
        <w:autoSpaceDE w:val="0"/>
        <w:autoSpaceDN w:val="0"/>
        <w:adjustRightInd w:val="0"/>
        <w:spacing w:after="0" w:line="360" w:lineRule="auto"/>
        <w:ind w:firstLine="709"/>
        <w:jc w:val="both"/>
        <w:rPr>
          <w:rFonts w:ascii="Arial" w:hAnsi="Arial" w:cs="Arial"/>
          <w:sz w:val="20"/>
          <w:szCs w:val="20"/>
          <w:lang w:eastAsia="ru-RU"/>
        </w:rPr>
      </w:pPr>
      <w:r w:rsidRPr="00035906">
        <w:rPr>
          <w:rFonts w:ascii="Arial" w:hAnsi="Arial" w:cs="Arial"/>
          <w:sz w:val="20"/>
          <w:szCs w:val="20"/>
          <w:lang w:eastAsia="ru-RU"/>
        </w:rPr>
        <w:t>5.3. Аудиторское заключение с прилагаемой бухгалтерской (финансовой) отчетностью</w:t>
      </w:r>
      <w:r>
        <w:rPr>
          <w:rFonts w:ascii="Arial" w:hAnsi="Arial" w:cs="Arial"/>
          <w:sz w:val="20"/>
          <w:szCs w:val="20"/>
          <w:lang w:eastAsia="ru-RU"/>
        </w:rPr>
        <w:t xml:space="preserve"> </w:t>
      </w:r>
      <w:r w:rsidRPr="00035906">
        <w:rPr>
          <w:rFonts w:ascii="Arial" w:hAnsi="Arial" w:cs="Arial"/>
          <w:sz w:val="20"/>
          <w:szCs w:val="20"/>
          <w:lang w:eastAsia="ru-RU"/>
        </w:rPr>
        <w:t xml:space="preserve">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например, среди акционеров (участников) с использованием электронных средств передачи информации, таких как электронная почта. </w:t>
      </w:r>
    </w:p>
    <w:p w:rsidR="005E5DC4" w:rsidRPr="00035906" w:rsidRDefault="005E5DC4" w:rsidP="00035906">
      <w:pPr>
        <w:autoSpaceDE w:val="0"/>
        <w:autoSpaceDN w:val="0"/>
        <w:adjustRightInd w:val="0"/>
        <w:spacing w:after="0" w:line="360" w:lineRule="auto"/>
        <w:ind w:firstLine="709"/>
        <w:jc w:val="both"/>
        <w:rPr>
          <w:rFonts w:ascii="Arial" w:hAnsi="Arial" w:cs="Arial"/>
          <w:b/>
          <w:color w:val="000000"/>
          <w:sz w:val="20"/>
          <w:szCs w:val="20"/>
          <w:lang w:eastAsia="ru-RU"/>
        </w:rPr>
      </w:pPr>
      <w:r w:rsidRPr="00035906">
        <w:rPr>
          <w:rFonts w:ascii="Arial" w:hAnsi="Arial" w:cs="Arial"/>
          <w:sz w:val="20"/>
          <w:szCs w:val="20"/>
          <w:lang w:eastAsia="ru-RU"/>
        </w:rPr>
        <w:t>5.4. В случаях публикации или распространения в электронной форме аудиторского</w:t>
      </w:r>
      <w:r>
        <w:rPr>
          <w:rFonts w:ascii="Arial" w:hAnsi="Arial" w:cs="Arial"/>
          <w:sz w:val="20"/>
          <w:szCs w:val="20"/>
          <w:lang w:eastAsia="ru-RU"/>
        </w:rPr>
        <w:t xml:space="preserve"> </w:t>
      </w:r>
      <w:r w:rsidRPr="00035906">
        <w:rPr>
          <w:rFonts w:ascii="Arial" w:hAnsi="Arial" w:cs="Arial"/>
          <w:sz w:val="20"/>
          <w:szCs w:val="20"/>
          <w:lang w:eastAsia="ru-RU"/>
        </w:rPr>
        <w:t>заключения с прилагаемой бухгалтерской (финансовой) отчетностью, Заказчик несет ответственность за то, чтобы аудиторское заключение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проаудированную бухгалтерскую (финансовую) отчетность от прочей информации и не допускал неоднозначного толкования или ввода в заблуждение ее пользователей</w:t>
      </w:r>
      <w:r w:rsidRPr="00035906">
        <w:rPr>
          <w:rFonts w:ascii="Arial" w:hAnsi="Arial" w:cs="Arial"/>
          <w:i/>
          <w:sz w:val="20"/>
          <w:szCs w:val="20"/>
          <w:lang w:eastAsia="ru-RU"/>
        </w:rPr>
        <w:t>.</w:t>
      </w:r>
    </w:p>
    <w:p w:rsidR="005E5DC4" w:rsidRPr="005728E3" w:rsidRDefault="005E5DC4" w:rsidP="00AC1AE6">
      <w:pPr>
        <w:autoSpaceDE w:val="0"/>
        <w:autoSpaceDN w:val="0"/>
        <w:adjustRightInd w:val="0"/>
        <w:spacing w:before="240" w:after="240" w:line="240" w:lineRule="auto"/>
        <w:ind w:firstLine="709"/>
        <w:rPr>
          <w:rFonts w:ascii="Arial" w:hAnsi="Arial" w:cs="Arial"/>
          <w:b/>
          <w:bCs/>
          <w:lang w:eastAsia="ru-RU"/>
        </w:rPr>
      </w:pPr>
      <w:r>
        <w:rPr>
          <w:rFonts w:ascii="Arial" w:hAnsi="Arial" w:cs="Arial"/>
          <w:b/>
          <w:bCs/>
          <w:lang w:eastAsia="ru-RU"/>
        </w:rPr>
        <w:t>6</w:t>
      </w:r>
      <w:r w:rsidRPr="005728E3">
        <w:rPr>
          <w:rFonts w:ascii="Arial" w:hAnsi="Arial" w:cs="Arial"/>
          <w:b/>
          <w:bCs/>
          <w:lang w:eastAsia="ru-RU"/>
        </w:rPr>
        <w:t>. Сроки оказания услуг</w:t>
      </w:r>
    </w:p>
    <w:p w:rsidR="005E5DC4" w:rsidRPr="005728E3" w:rsidRDefault="005E5DC4" w:rsidP="005728E3">
      <w:pPr>
        <w:autoSpaceDE w:val="0"/>
        <w:autoSpaceDN w:val="0"/>
        <w:adjustRightInd w:val="0"/>
        <w:spacing w:after="0" w:line="360" w:lineRule="auto"/>
        <w:ind w:firstLine="709"/>
        <w:jc w:val="both"/>
        <w:rPr>
          <w:rFonts w:ascii="Arial" w:hAnsi="Arial" w:cs="Arial"/>
          <w:sz w:val="20"/>
          <w:szCs w:val="20"/>
          <w:lang w:eastAsia="ru-RU"/>
        </w:rPr>
      </w:pPr>
      <w:r w:rsidRPr="005728E3">
        <w:rPr>
          <w:rFonts w:ascii="Arial" w:hAnsi="Arial" w:cs="Arial"/>
          <w:sz w:val="20"/>
          <w:szCs w:val="20"/>
          <w:lang w:eastAsia="ru-RU"/>
        </w:rPr>
        <w:t xml:space="preserve">6.1. Срок выполнения первого этапа аудита, включая подготовку письменного </w:t>
      </w:r>
      <w:r w:rsidRPr="005728E3">
        <w:rPr>
          <w:rFonts w:ascii="Arial" w:hAnsi="Arial" w:cs="Arial"/>
          <w:sz w:val="20"/>
          <w:szCs w:val="20"/>
        </w:rPr>
        <w:t xml:space="preserve">отчета, – с «____» ____________ по «____» ____________________ года - </w:t>
      </w:r>
      <w:r w:rsidRPr="005728E3">
        <w:rPr>
          <w:rFonts w:ascii="Arial" w:hAnsi="Arial" w:cs="Arial"/>
          <w:sz w:val="20"/>
          <w:szCs w:val="20"/>
          <w:lang w:eastAsia="ru-RU"/>
        </w:rPr>
        <w:t>при условии, что Исполнителю будет своевременно и в требуемой форме представляться вся необходимая информация и</w:t>
      </w:r>
      <w:r>
        <w:rPr>
          <w:rFonts w:ascii="Arial" w:hAnsi="Arial" w:cs="Arial"/>
          <w:sz w:val="20"/>
          <w:szCs w:val="20"/>
          <w:lang w:eastAsia="ru-RU"/>
        </w:rPr>
        <w:t xml:space="preserve"> </w:t>
      </w:r>
      <w:r w:rsidRPr="005728E3">
        <w:rPr>
          <w:rFonts w:ascii="Arial" w:hAnsi="Arial" w:cs="Arial"/>
          <w:sz w:val="20"/>
          <w:szCs w:val="20"/>
          <w:lang w:eastAsia="ru-RU"/>
        </w:rPr>
        <w:t>документация и доступ к персоналу Заказчика.</w:t>
      </w:r>
    </w:p>
    <w:p w:rsidR="005E5DC4" w:rsidRPr="005728E3" w:rsidRDefault="005E5DC4" w:rsidP="005728E3">
      <w:pPr>
        <w:autoSpaceDE w:val="0"/>
        <w:autoSpaceDN w:val="0"/>
        <w:adjustRightInd w:val="0"/>
        <w:spacing w:after="0" w:line="360" w:lineRule="auto"/>
        <w:ind w:firstLine="709"/>
        <w:jc w:val="both"/>
        <w:rPr>
          <w:rFonts w:ascii="Arial" w:hAnsi="Arial" w:cs="Arial"/>
          <w:sz w:val="20"/>
          <w:szCs w:val="20"/>
          <w:lang w:eastAsia="ru-RU"/>
        </w:rPr>
      </w:pPr>
      <w:r w:rsidRPr="005728E3">
        <w:rPr>
          <w:rFonts w:ascii="Arial" w:hAnsi="Arial" w:cs="Arial"/>
          <w:sz w:val="20"/>
          <w:szCs w:val="20"/>
          <w:lang w:eastAsia="ru-RU"/>
        </w:rPr>
        <w:t>6.2. Аудит начинается при условии подготовки Заказчиком необходимых документов в соответствии с п. 2.2.2 настоящего договора.</w:t>
      </w:r>
    </w:p>
    <w:p w:rsidR="005E5DC4" w:rsidRPr="005728E3" w:rsidRDefault="005E5DC4" w:rsidP="005728E3">
      <w:pPr>
        <w:spacing w:after="0" w:line="360" w:lineRule="auto"/>
        <w:ind w:firstLine="709"/>
        <w:jc w:val="both"/>
        <w:rPr>
          <w:rFonts w:ascii="Arial" w:hAnsi="Arial" w:cs="Arial"/>
          <w:sz w:val="20"/>
          <w:szCs w:val="20"/>
        </w:rPr>
      </w:pPr>
      <w:r w:rsidRPr="005728E3">
        <w:rPr>
          <w:rFonts w:ascii="Arial" w:hAnsi="Arial" w:cs="Arial"/>
          <w:sz w:val="20"/>
          <w:szCs w:val="20"/>
        </w:rPr>
        <w:t>6</w:t>
      </w:r>
      <w:r>
        <w:rPr>
          <w:rFonts w:ascii="Arial" w:hAnsi="Arial" w:cs="Arial"/>
          <w:sz w:val="20"/>
          <w:szCs w:val="20"/>
        </w:rPr>
        <w:t xml:space="preserve">.3. </w:t>
      </w:r>
      <w:r w:rsidRPr="005728E3">
        <w:rPr>
          <w:rFonts w:ascii="Arial" w:hAnsi="Arial" w:cs="Arial"/>
          <w:sz w:val="20"/>
          <w:szCs w:val="20"/>
        </w:rPr>
        <w:t>Сроки проведения _________этапа аудиторской проверки оговариваются Сторонами дополнительно, по мере подготовки Заказчиком к проверке необходимой документации.</w:t>
      </w:r>
    </w:p>
    <w:p w:rsidR="005E5DC4" w:rsidRPr="009D3629" w:rsidRDefault="005E5DC4" w:rsidP="00F30ED5">
      <w:pPr>
        <w:autoSpaceDE w:val="0"/>
        <w:autoSpaceDN w:val="0"/>
        <w:adjustRightInd w:val="0"/>
        <w:spacing w:before="240" w:after="240" w:line="240" w:lineRule="auto"/>
        <w:ind w:firstLine="709"/>
        <w:jc w:val="both"/>
        <w:rPr>
          <w:rFonts w:ascii="Arial" w:hAnsi="Arial" w:cs="Arial"/>
          <w:b/>
          <w:bCs/>
          <w:lang w:eastAsia="ru-RU"/>
        </w:rPr>
      </w:pPr>
      <w:r w:rsidRPr="009D3629">
        <w:rPr>
          <w:rFonts w:ascii="Arial" w:hAnsi="Arial" w:cs="Arial"/>
          <w:b/>
          <w:bCs/>
          <w:lang w:eastAsia="ru-RU"/>
        </w:rPr>
        <w:t>7. Стоимость услуг и порядок расчетов</w:t>
      </w:r>
    </w:p>
    <w:p w:rsidR="005E5DC4" w:rsidRPr="009D3629" w:rsidRDefault="005E5DC4" w:rsidP="009D3629">
      <w:pPr>
        <w:autoSpaceDE w:val="0"/>
        <w:autoSpaceDN w:val="0"/>
        <w:adjustRightInd w:val="0"/>
        <w:spacing w:after="0" w:line="360" w:lineRule="auto"/>
        <w:ind w:firstLine="709"/>
        <w:jc w:val="both"/>
        <w:rPr>
          <w:rFonts w:ascii="Arial" w:hAnsi="Arial" w:cs="Arial"/>
          <w:sz w:val="20"/>
          <w:szCs w:val="20"/>
          <w:lang w:eastAsia="ru-RU"/>
        </w:rPr>
      </w:pPr>
      <w:r w:rsidRPr="009D3629">
        <w:rPr>
          <w:rFonts w:ascii="Arial" w:hAnsi="Arial" w:cs="Arial"/>
          <w:sz w:val="20"/>
          <w:szCs w:val="20"/>
          <w:lang w:eastAsia="ru-RU"/>
        </w:rPr>
        <w:t>7.1. Стоимость услуг по настоящему договору составляет __________________________________ руб., в том</w:t>
      </w:r>
      <w:r>
        <w:rPr>
          <w:rFonts w:ascii="Arial" w:hAnsi="Arial" w:cs="Arial"/>
          <w:sz w:val="20"/>
          <w:szCs w:val="20"/>
          <w:lang w:eastAsia="ru-RU"/>
        </w:rPr>
        <w:t xml:space="preserve"> </w:t>
      </w:r>
      <w:r w:rsidRPr="009D3629">
        <w:rPr>
          <w:rFonts w:ascii="Arial" w:hAnsi="Arial" w:cs="Arial"/>
          <w:sz w:val="20"/>
          <w:szCs w:val="20"/>
          <w:lang w:eastAsia="ru-RU"/>
        </w:rPr>
        <w:t>числе НДС в размере ________________________ руб.</w:t>
      </w:r>
    </w:p>
    <w:p w:rsidR="005E5DC4" w:rsidRPr="009D3629" w:rsidRDefault="005E5DC4" w:rsidP="009D3629">
      <w:pPr>
        <w:autoSpaceDE w:val="0"/>
        <w:autoSpaceDN w:val="0"/>
        <w:adjustRightInd w:val="0"/>
        <w:spacing w:after="0" w:line="360" w:lineRule="auto"/>
        <w:ind w:firstLine="709"/>
        <w:jc w:val="both"/>
        <w:rPr>
          <w:rFonts w:ascii="Arial" w:hAnsi="Arial" w:cs="Arial"/>
          <w:b/>
          <w:color w:val="000000"/>
          <w:sz w:val="20"/>
          <w:szCs w:val="20"/>
          <w:lang w:eastAsia="ru-RU"/>
        </w:rPr>
      </w:pPr>
      <w:r w:rsidRPr="009D3629">
        <w:rPr>
          <w:rFonts w:ascii="Arial" w:hAnsi="Arial" w:cs="Arial"/>
          <w:sz w:val="20"/>
          <w:szCs w:val="20"/>
          <w:lang w:eastAsia="ru-RU"/>
        </w:rPr>
        <w:t>Из них стоимость первого этапа проверки составляет ______________________________________ руб., в том</w:t>
      </w:r>
      <w:r>
        <w:rPr>
          <w:rFonts w:ascii="Arial" w:hAnsi="Arial" w:cs="Arial"/>
          <w:sz w:val="20"/>
          <w:szCs w:val="20"/>
          <w:lang w:eastAsia="ru-RU"/>
        </w:rPr>
        <w:t xml:space="preserve"> </w:t>
      </w:r>
      <w:r w:rsidRPr="009D3629">
        <w:rPr>
          <w:rFonts w:ascii="Arial" w:hAnsi="Arial" w:cs="Arial"/>
          <w:sz w:val="20"/>
          <w:szCs w:val="20"/>
          <w:lang w:eastAsia="ru-RU"/>
        </w:rPr>
        <w:t>числе НДС в размере ___________________________________ руб.</w:t>
      </w:r>
    </w:p>
    <w:p w:rsidR="005E5DC4" w:rsidRPr="009D3629" w:rsidRDefault="005E5DC4" w:rsidP="009D3629">
      <w:pPr>
        <w:autoSpaceDE w:val="0"/>
        <w:autoSpaceDN w:val="0"/>
        <w:adjustRightInd w:val="0"/>
        <w:spacing w:after="0" w:line="360" w:lineRule="auto"/>
        <w:ind w:firstLine="709"/>
        <w:jc w:val="both"/>
        <w:rPr>
          <w:rFonts w:ascii="Arial" w:hAnsi="Arial" w:cs="Arial"/>
          <w:b/>
          <w:color w:val="000000"/>
          <w:sz w:val="20"/>
          <w:szCs w:val="20"/>
          <w:lang w:eastAsia="ru-RU"/>
        </w:rPr>
      </w:pPr>
      <w:r w:rsidRPr="009D3629">
        <w:rPr>
          <w:rFonts w:ascii="Arial" w:hAnsi="Arial" w:cs="Arial"/>
          <w:sz w:val="20"/>
          <w:szCs w:val="20"/>
          <w:lang w:eastAsia="ru-RU"/>
        </w:rPr>
        <w:t>Стоимость второго этапа проверки составляет ________________________________ руб., в том</w:t>
      </w:r>
      <w:r>
        <w:rPr>
          <w:rFonts w:ascii="Arial" w:hAnsi="Arial" w:cs="Arial"/>
          <w:sz w:val="20"/>
          <w:szCs w:val="20"/>
          <w:lang w:eastAsia="ru-RU"/>
        </w:rPr>
        <w:t xml:space="preserve"> </w:t>
      </w:r>
      <w:r w:rsidRPr="009D3629">
        <w:rPr>
          <w:rFonts w:ascii="Arial" w:hAnsi="Arial" w:cs="Arial"/>
          <w:sz w:val="20"/>
          <w:szCs w:val="20"/>
          <w:lang w:eastAsia="ru-RU"/>
        </w:rPr>
        <w:t>числе НДС в размере ___________________________________________________ руб.</w:t>
      </w:r>
    </w:p>
    <w:p w:rsidR="005E5DC4" w:rsidRPr="009D3629" w:rsidRDefault="005E5DC4" w:rsidP="009D3629">
      <w:pPr>
        <w:spacing w:after="0" w:line="360" w:lineRule="auto"/>
        <w:ind w:firstLine="709"/>
        <w:jc w:val="both"/>
        <w:rPr>
          <w:rFonts w:ascii="Arial" w:hAnsi="Arial" w:cs="Arial"/>
          <w:sz w:val="20"/>
          <w:szCs w:val="20"/>
        </w:rPr>
      </w:pPr>
      <w:r w:rsidRPr="009D3629">
        <w:rPr>
          <w:rFonts w:ascii="Arial" w:hAnsi="Arial" w:cs="Arial"/>
          <w:sz w:val="20"/>
          <w:szCs w:val="20"/>
        </w:rPr>
        <w:t>7</w:t>
      </w:r>
      <w:r>
        <w:rPr>
          <w:rFonts w:ascii="Arial" w:hAnsi="Arial" w:cs="Arial"/>
          <w:sz w:val="20"/>
          <w:szCs w:val="20"/>
        </w:rPr>
        <w:t xml:space="preserve">.2. </w:t>
      </w:r>
      <w:r w:rsidRPr="009D3629">
        <w:rPr>
          <w:rFonts w:ascii="Arial" w:hAnsi="Arial" w:cs="Arial"/>
          <w:sz w:val="20"/>
          <w:szCs w:val="20"/>
        </w:rPr>
        <w:t xml:space="preserve">Оплата каждого этапа проверки производится Заказчиком путем перевода денежных средств на банковский счет Исполнителя в следующем порядке: 50% от цены услуг </w:t>
      </w:r>
      <w:r w:rsidRPr="00AF4429">
        <w:rPr>
          <w:rFonts w:ascii="Arial" w:hAnsi="Arial" w:cs="Arial"/>
          <w:sz w:val="20"/>
          <w:szCs w:val="20"/>
        </w:rPr>
        <w:t>соответствующего этапа - в течение двух дней со дня начала выполнения проверки, указанного в п.6.1 Договора; оставшиеся 50% - в течение двух дней со дня получения Заказчиком письменного отчета Исполнителя в соответствии с п.4.1. Договора.</w:t>
      </w:r>
    </w:p>
    <w:p w:rsidR="005E5DC4" w:rsidRPr="00AF4429" w:rsidRDefault="005E5DC4" w:rsidP="00AF4429">
      <w:pPr>
        <w:autoSpaceDE w:val="0"/>
        <w:autoSpaceDN w:val="0"/>
        <w:adjustRightInd w:val="0"/>
        <w:spacing w:before="240" w:after="240" w:line="240" w:lineRule="auto"/>
        <w:ind w:firstLine="709"/>
        <w:rPr>
          <w:rFonts w:ascii="Arial" w:hAnsi="Arial" w:cs="Arial"/>
          <w:b/>
          <w:bCs/>
          <w:lang w:eastAsia="ru-RU"/>
        </w:rPr>
      </w:pPr>
      <w:r>
        <w:rPr>
          <w:rFonts w:ascii="Arial" w:hAnsi="Arial" w:cs="Arial"/>
          <w:b/>
          <w:bCs/>
          <w:lang w:eastAsia="ru-RU"/>
        </w:rPr>
        <w:t>8</w:t>
      </w:r>
      <w:r w:rsidRPr="00AF4429">
        <w:rPr>
          <w:rFonts w:ascii="Arial" w:hAnsi="Arial" w:cs="Arial"/>
          <w:b/>
          <w:bCs/>
          <w:lang w:eastAsia="ru-RU"/>
        </w:rPr>
        <w:t>. Ответственность Сторон</w:t>
      </w:r>
    </w:p>
    <w:p w:rsidR="005E5DC4" w:rsidRPr="00AF4429" w:rsidRDefault="005E5DC4" w:rsidP="00AF4429">
      <w:pPr>
        <w:autoSpaceDE w:val="0"/>
        <w:autoSpaceDN w:val="0"/>
        <w:adjustRightInd w:val="0"/>
        <w:spacing w:after="0" w:line="360" w:lineRule="auto"/>
        <w:ind w:firstLine="709"/>
        <w:jc w:val="both"/>
        <w:rPr>
          <w:rFonts w:ascii="Arial" w:hAnsi="Arial" w:cs="Arial"/>
          <w:sz w:val="20"/>
          <w:szCs w:val="20"/>
          <w:lang w:eastAsia="ru-RU"/>
        </w:rPr>
      </w:pPr>
      <w:r w:rsidRPr="00AF4429">
        <w:rPr>
          <w:rFonts w:ascii="Arial" w:hAnsi="Arial" w:cs="Arial"/>
          <w:sz w:val="20"/>
          <w:szCs w:val="20"/>
          <w:lang w:eastAsia="ru-RU"/>
        </w:rPr>
        <w:t>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E5DC4" w:rsidRPr="00AF4429" w:rsidRDefault="005E5DC4" w:rsidP="00AF4429">
      <w:pPr>
        <w:spacing w:after="0" w:line="360" w:lineRule="auto"/>
        <w:ind w:firstLine="709"/>
        <w:jc w:val="both"/>
        <w:rPr>
          <w:rFonts w:ascii="Arial" w:hAnsi="Arial" w:cs="Arial"/>
          <w:sz w:val="20"/>
          <w:szCs w:val="20"/>
        </w:rPr>
      </w:pPr>
      <w:r w:rsidRPr="00AF4429">
        <w:rPr>
          <w:rFonts w:ascii="Arial" w:hAnsi="Arial" w:cs="Arial"/>
          <w:sz w:val="20"/>
          <w:szCs w:val="20"/>
        </w:rPr>
        <w:t xml:space="preserve">8.2. В случае задержки оплаты Исполнитель оставляет за собой право прервать оказание услуг, либо в одностороннем порядке пересмотреть сроки оказания услуг по Договору. </w:t>
      </w:r>
    </w:p>
    <w:p w:rsidR="005E5DC4" w:rsidRPr="00AF4429" w:rsidRDefault="005E5DC4" w:rsidP="00AF4429">
      <w:pPr>
        <w:autoSpaceDE w:val="0"/>
        <w:autoSpaceDN w:val="0"/>
        <w:adjustRightInd w:val="0"/>
        <w:spacing w:after="0" w:line="360" w:lineRule="auto"/>
        <w:ind w:firstLine="709"/>
        <w:jc w:val="both"/>
        <w:rPr>
          <w:rFonts w:ascii="Arial" w:hAnsi="Arial" w:cs="Arial"/>
          <w:sz w:val="20"/>
          <w:szCs w:val="20"/>
          <w:lang w:eastAsia="ru-RU"/>
        </w:rPr>
      </w:pPr>
      <w:r w:rsidRPr="00AF4429">
        <w:rPr>
          <w:rFonts w:ascii="Arial" w:hAnsi="Arial" w:cs="Arial"/>
          <w:sz w:val="20"/>
          <w:szCs w:val="20"/>
          <w:lang w:eastAsia="ru-RU"/>
        </w:rPr>
        <w:t>8.3. Исполнитель несет ответственность за качество проведенного аудита и обоснованность выводов аудиторского заключения в соответствии с п.3.2.5 настоящего договора</w:t>
      </w:r>
      <w:r w:rsidRPr="00AF4429">
        <w:rPr>
          <w:rFonts w:ascii="Arial" w:hAnsi="Arial" w:cs="Arial"/>
          <w:i/>
          <w:sz w:val="20"/>
          <w:szCs w:val="20"/>
          <w:lang w:eastAsia="ru-RU"/>
        </w:rPr>
        <w:t xml:space="preserve">. </w:t>
      </w:r>
    </w:p>
    <w:p w:rsidR="005E5DC4" w:rsidRPr="00AF4429" w:rsidRDefault="005E5DC4" w:rsidP="00AF4429">
      <w:pPr>
        <w:autoSpaceDE w:val="0"/>
        <w:autoSpaceDN w:val="0"/>
        <w:adjustRightInd w:val="0"/>
        <w:spacing w:after="0" w:line="360" w:lineRule="auto"/>
        <w:ind w:firstLine="709"/>
        <w:jc w:val="both"/>
        <w:rPr>
          <w:rFonts w:ascii="Arial" w:hAnsi="Arial" w:cs="Arial"/>
          <w:sz w:val="20"/>
          <w:szCs w:val="20"/>
          <w:lang w:eastAsia="ru-RU"/>
        </w:rPr>
      </w:pPr>
      <w:r w:rsidRPr="00AF4429">
        <w:rPr>
          <w:rFonts w:ascii="Arial" w:hAnsi="Arial" w:cs="Arial"/>
          <w:sz w:val="20"/>
          <w:szCs w:val="20"/>
          <w:lang w:eastAsia="ru-RU"/>
        </w:rPr>
        <w:t>8.4.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 убытки.</w:t>
      </w:r>
    </w:p>
    <w:p w:rsidR="005E5DC4" w:rsidRPr="00AF4429" w:rsidRDefault="005E5DC4" w:rsidP="00AF4429">
      <w:pPr>
        <w:autoSpaceDE w:val="0"/>
        <w:autoSpaceDN w:val="0"/>
        <w:adjustRightInd w:val="0"/>
        <w:spacing w:after="0" w:line="360" w:lineRule="auto"/>
        <w:ind w:firstLine="709"/>
        <w:jc w:val="both"/>
        <w:rPr>
          <w:rFonts w:ascii="Arial" w:hAnsi="Arial" w:cs="Arial"/>
          <w:sz w:val="20"/>
          <w:szCs w:val="20"/>
          <w:lang w:eastAsia="ru-RU"/>
        </w:rPr>
      </w:pPr>
      <w:r w:rsidRPr="00AF4429">
        <w:rPr>
          <w:rFonts w:ascii="Arial" w:hAnsi="Arial" w:cs="Arial"/>
          <w:sz w:val="20"/>
          <w:szCs w:val="20"/>
          <w:lang w:eastAsia="ru-RU"/>
        </w:rPr>
        <w:t>8.5.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необнаружение искажений бухгалтерской (финансовой) отчетности в случае, если это не могло повлиять на мнение Исполнителя относительно достоверности бухгалтерской (финансовой) отчетности в целом.</w:t>
      </w:r>
    </w:p>
    <w:p w:rsidR="005E5DC4" w:rsidRPr="00AF4429" w:rsidRDefault="005E5DC4" w:rsidP="00AF4429">
      <w:pPr>
        <w:autoSpaceDE w:val="0"/>
        <w:autoSpaceDN w:val="0"/>
        <w:adjustRightInd w:val="0"/>
        <w:spacing w:after="0" w:line="360" w:lineRule="auto"/>
        <w:ind w:firstLine="709"/>
        <w:jc w:val="both"/>
        <w:rPr>
          <w:rFonts w:ascii="Arial" w:hAnsi="Arial" w:cs="Arial"/>
          <w:sz w:val="20"/>
          <w:szCs w:val="20"/>
          <w:lang w:eastAsia="ru-RU"/>
        </w:rPr>
      </w:pPr>
      <w:r w:rsidRPr="00AF4429">
        <w:rPr>
          <w:rFonts w:ascii="Arial" w:hAnsi="Arial" w:cs="Arial"/>
          <w:sz w:val="20"/>
          <w:szCs w:val="20"/>
          <w:lang w:eastAsia="ru-RU"/>
        </w:rPr>
        <w:t>8.6.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rsidR="005E5DC4" w:rsidRPr="00AF4429" w:rsidRDefault="005E5DC4" w:rsidP="00AF4429">
      <w:pPr>
        <w:autoSpaceDE w:val="0"/>
        <w:autoSpaceDN w:val="0"/>
        <w:adjustRightInd w:val="0"/>
        <w:spacing w:after="0" w:line="360" w:lineRule="auto"/>
        <w:ind w:firstLine="709"/>
        <w:jc w:val="both"/>
        <w:rPr>
          <w:rFonts w:ascii="Arial" w:hAnsi="Arial" w:cs="Arial"/>
          <w:sz w:val="20"/>
          <w:szCs w:val="20"/>
          <w:lang w:eastAsia="ru-RU"/>
        </w:rPr>
      </w:pPr>
      <w:r w:rsidRPr="00AF4429">
        <w:rPr>
          <w:rFonts w:ascii="Arial" w:hAnsi="Arial" w:cs="Arial"/>
          <w:sz w:val="20"/>
          <w:szCs w:val="20"/>
          <w:lang w:eastAsia="ru-RU"/>
        </w:rPr>
        <w:t>8.7. Исполнитель не несет ответственность за нарушение сроков оказания услуг по</w:t>
      </w:r>
    </w:p>
    <w:p w:rsidR="005E5DC4" w:rsidRPr="00AF4429" w:rsidRDefault="005E5DC4" w:rsidP="00AF4429">
      <w:pPr>
        <w:autoSpaceDE w:val="0"/>
        <w:autoSpaceDN w:val="0"/>
        <w:adjustRightInd w:val="0"/>
        <w:spacing w:after="0" w:line="360" w:lineRule="auto"/>
        <w:ind w:firstLine="709"/>
        <w:jc w:val="both"/>
        <w:rPr>
          <w:rFonts w:ascii="Arial" w:hAnsi="Arial" w:cs="Arial"/>
          <w:sz w:val="20"/>
          <w:szCs w:val="20"/>
          <w:lang w:eastAsia="ru-RU"/>
        </w:rPr>
      </w:pPr>
      <w:r w:rsidRPr="00AF4429">
        <w:rPr>
          <w:rFonts w:ascii="Arial" w:hAnsi="Arial" w:cs="Arial"/>
          <w:sz w:val="20"/>
          <w:szCs w:val="20"/>
          <w:lang w:eastAsia="ru-RU"/>
        </w:rPr>
        <w:t>настоящему договору вследствие неисполнения и/или ненадлежащего исполнения Заказчиком обязательств в соответствии с п. 6.2. настоящего договора.</w:t>
      </w:r>
    </w:p>
    <w:p w:rsidR="005E5DC4" w:rsidRPr="00AF4429" w:rsidRDefault="005E5DC4" w:rsidP="00AF4429">
      <w:pPr>
        <w:spacing w:after="0" w:line="360" w:lineRule="auto"/>
        <w:ind w:firstLine="709"/>
        <w:jc w:val="both"/>
        <w:rPr>
          <w:rFonts w:ascii="Arial" w:hAnsi="Arial" w:cs="Arial"/>
          <w:sz w:val="20"/>
          <w:szCs w:val="20"/>
        </w:rPr>
      </w:pPr>
      <w:r>
        <w:rPr>
          <w:rFonts w:ascii="Arial" w:hAnsi="Arial" w:cs="Arial"/>
          <w:sz w:val="20"/>
          <w:szCs w:val="20"/>
        </w:rPr>
        <w:t xml:space="preserve">8.8. </w:t>
      </w:r>
      <w:r w:rsidRPr="00AF4429">
        <w:rPr>
          <w:rFonts w:ascii="Arial" w:hAnsi="Arial" w:cs="Arial"/>
          <w:sz w:val="20"/>
          <w:szCs w:val="20"/>
        </w:rPr>
        <w:t xml:space="preserve">Несоблюдение Заказчиком пп. 2.2.2 – 2.2.9 Договора является основанием для приостановления действия или расторжения Договора без возмещения выплаченных авансом сумм. Увеличение сроков предоставления указанной информации независимо от того, произошло это увеличение по вине Заказчика или без его вины является основанием для продления срока выполнения Договора на период, необходимый для завершения услуг. </w:t>
      </w:r>
    </w:p>
    <w:p w:rsidR="005E5DC4" w:rsidRPr="00AF4429" w:rsidRDefault="005E5DC4" w:rsidP="00F30ED5">
      <w:pPr>
        <w:spacing w:before="240" w:after="240" w:line="240" w:lineRule="auto"/>
        <w:ind w:firstLine="709"/>
        <w:rPr>
          <w:rFonts w:ascii="Arial" w:hAnsi="Arial" w:cs="Arial"/>
          <w:b/>
        </w:rPr>
      </w:pPr>
      <w:r>
        <w:rPr>
          <w:rFonts w:ascii="Arial" w:hAnsi="Arial" w:cs="Arial"/>
          <w:b/>
        </w:rPr>
        <w:t>9</w:t>
      </w:r>
      <w:r w:rsidRPr="00AF4429">
        <w:rPr>
          <w:rFonts w:ascii="Arial" w:hAnsi="Arial" w:cs="Arial"/>
          <w:b/>
        </w:rPr>
        <w:t>. Гарантии качества услуг</w:t>
      </w:r>
    </w:p>
    <w:p w:rsidR="005E5DC4" w:rsidRPr="00AF4429" w:rsidRDefault="005E5DC4" w:rsidP="00AF4429">
      <w:pPr>
        <w:spacing w:after="0" w:line="360" w:lineRule="auto"/>
        <w:ind w:firstLine="709"/>
        <w:jc w:val="both"/>
        <w:rPr>
          <w:rFonts w:ascii="Arial" w:hAnsi="Arial" w:cs="Arial"/>
          <w:sz w:val="20"/>
          <w:szCs w:val="20"/>
        </w:rPr>
      </w:pPr>
      <w:r w:rsidRPr="00AF4429">
        <w:rPr>
          <w:rFonts w:ascii="Arial" w:hAnsi="Arial" w:cs="Arial"/>
          <w:sz w:val="20"/>
          <w:szCs w:val="20"/>
        </w:rPr>
        <w:t>9.1. Срок гарантии качества услуг (гарантийный срок) – это период времени, в течение которого Заказчик вправе предъявить в установленном законом порядке к Исполнителю требования, связанные с ненадлежащим качеством результата оказанных по Договору услуг.</w:t>
      </w:r>
    </w:p>
    <w:p w:rsidR="005E5DC4" w:rsidRPr="00AF4429" w:rsidRDefault="005E5DC4" w:rsidP="00AF4429">
      <w:pPr>
        <w:spacing w:after="0" w:line="360" w:lineRule="auto"/>
        <w:ind w:firstLine="709"/>
        <w:jc w:val="both"/>
        <w:rPr>
          <w:rFonts w:ascii="Arial" w:hAnsi="Arial" w:cs="Arial"/>
          <w:bCs/>
          <w:sz w:val="20"/>
          <w:szCs w:val="20"/>
        </w:rPr>
      </w:pPr>
      <w:r w:rsidRPr="00AF4429">
        <w:rPr>
          <w:rFonts w:ascii="Arial" w:hAnsi="Arial" w:cs="Arial"/>
          <w:bCs/>
          <w:sz w:val="20"/>
          <w:szCs w:val="20"/>
        </w:rPr>
        <w:t>Гарантийный срок по Договору составляет 36 (Тридцать шесть) месяцев.</w:t>
      </w:r>
    </w:p>
    <w:p w:rsidR="005E5DC4" w:rsidRPr="00AF4429" w:rsidRDefault="005E5DC4" w:rsidP="00AF4429">
      <w:pPr>
        <w:spacing w:after="0" w:line="360" w:lineRule="auto"/>
        <w:ind w:firstLine="709"/>
        <w:jc w:val="both"/>
        <w:rPr>
          <w:rFonts w:ascii="Arial" w:hAnsi="Arial" w:cs="Arial"/>
          <w:sz w:val="20"/>
          <w:szCs w:val="20"/>
        </w:rPr>
      </w:pPr>
      <w:r w:rsidRPr="00AF4429">
        <w:rPr>
          <w:rFonts w:ascii="Arial" w:hAnsi="Arial" w:cs="Arial"/>
          <w:sz w:val="20"/>
          <w:szCs w:val="20"/>
        </w:rPr>
        <w:t>Гарантийный срок начинает течь с момента принятия Заказчиком результата оказанных по договору услуг (подписания акта сдачи-приемки оказанных услуг).</w:t>
      </w:r>
    </w:p>
    <w:p w:rsidR="005E5DC4" w:rsidRPr="00AF4429" w:rsidRDefault="005E5DC4" w:rsidP="00AF4429">
      <w:pPr>
        <w:spacing w:after="0" w:line="360" w:lineRule="auto"/>
        <w:ind w:firstLine="709"/>
        <w:jc w:val="both"/>
        <w:rPr>
          <w:rFonts w:ascii="Arial" w:hAnsi="Arial" w:cs="Arial"/>
          <w:sz w:val="20"/>
          <w:szCs w:val="20"/>
        </w:rPr>
      </w:pPr>
      <w:r w:rsidRPr="00AF4429">
        <w:rPr>
          <w:rFonts w:ascii="Arial" w:hAnsi="Arial" w:cs="Arial"/>
          <w:sz w:val="20"/>
          <w:szCs w:val="20"/>
        </w:rPr>
        <w:t>9.2. Гарантия качества распространяется на весь объем оказанных Исполнителем по Договору услуг.</w:t>
      </w:r>
    </w:p>
    <w:p w:rsidR="005E5DC4" w:rsidRPr="00AF4429" w:rsidRDefault="005E5DC4" w:rsidP="00AF4429">
      <w:pPr>
        <w:spacing w:after="0" w:line="360" w:lineRule="auto"/>
        <w:ind w:firstLine="709"/>
        <w:jc w:val="both"/>
        <w:rPr>
          <w:rFonts w:ascii="Arial" w:hAnsi="Arial" w:cs="Arial"/>
          <w:sz w:val="20"/>
          <w:szCs w:val="20"/>
        </w:rPr>
      </w:pPr>
      <w:r w:rsidRPr="00AF4429">
        <w:rPr>
          <w:rFonts w:ascii="Arial" w:hAnsi="Arial" w:cs="Arial"/>
          <w:sz w:val="20"/>
          <w:szCs w:val="20"/>
        </w:rPr>
        <w:t>Услуги по Договору считаются выполненными с ненадлежащим качеством, если при их оказании Исполнителем не соблюдены установленные законодательством об аудиторской деятельности и Договором обязательные требования к выполнению таких услуг и (или) результат их оказания не соответствует условиям Договора.</w:t>
      </w:r>
    </w:p>
    <w:p w:rsidR="005E5DC4" w:rsidRPr="00AF4429" w:rsidRDefault="005E5DC4" w:rsidP="00AF4429">
      <w:pPr>
        <w:spacing w:after="0" w:line="360" w:lineRule="auto"/>
        <w:ind w:firstLine="709"/>
        <w:jc w:val="both"/>
        <w:rPr>
          <w:rFonts w:ascii="Arial" w:hAnsi="Arial" w:cs="Arial"/>
          <w:sz w:val="20"/>
          <w:szCs w:val="20"/>
        </w:rPr>
      </w:pPr>
      <w:r w:rsidRPr="00AF4429">
        <w:rPr>
          <w:rFonts w:ascii="Arial" w:hAnsi="Arial" w:cs="Arial"/>
          <w:sz w:val="20"/>
          <w:szCs w:val="20"/>
        </w:rPr>
        <w:t>В течение гарантийного срока в случае выявления Заказчиком недостатков в результатах оказанных услуг, Заказчик, если иное не установлено законом, вправе предъявить к Исполнителю по своему выбору следующие требования, связанные с ненадлежащим качеством оказанных услуг:</w:t>
      </w:r>
    </w:p>
    <w:p w:rsidR="005E5DC4" w:rsidRPr="00AF4429" w:rsidRDefault="005E5DC4" w:rsidP="00AF4429">
      <w:pPr>
        <w:spacing w:after="0" w:line="360" w:lineRule="auto"/>
        <w:ind w:firstLine="709"/>
        <w:jc w:val="both"/>
        <w:rPr>
          <w:rFonts w:ascii="Arial" w:hAnsi="Arial" w:cs="Arial"/>
          <w:sz w:val="20"/>
          <w:szCs w:val="20"/>
        </w:rPr>
      </w:pPr>
      <w:r w:rsidRPr="00AF4429">
        <w:rPr>
          <w:rFonts w:ascii="Arial" w:hAnsi="Arial" w:cs="Arial"/>
          <w:sz w:val="20"/>
          <w:szCs w:val="20"/>
        </w:rPr>
        <w:t>- безвозмездного устранения недостатков в разумный срок, включая</w:t>
      </w:r>
      <w:r w:rsidRPr="00AF4429">
        <w:rPr>
          <w:rFonts w:ascii="Arial" w:hAnsi="Arial" w:cs="Arial"/>
          <w:bCs/>
          <w:sz w:val="20"/>
          <w:szCs w:val="20"/>
        </w:rPr>
        <w:t xml:space="preserve"> перепроверку (дополнительную проверку), актуализацию (доработку, уточнение, исправление) письменной информации (отчета) и аудиторского заключения</w:t>
      </w:r>
      <w:r w:rsidRPr="00AF4429">
        <w:rPr>
          <w:rFonts w:ascii="Arial" w:hAnsi="Arial" w:cs="Arial"/>
          <w:sz w:val="20"/>
          <w:szCs w:val="20"/>
        </w:rPr>
        <w:t>;</w:t>
      </w:r>
    </w:p>
    <w:p w:rsidR="005E5DC4" w:rsidRPr="00AF4429" w:rsidRDefault="005E5DC4" w:rsidP="00AF4429">
      <w:pPr>
        <w:spacing w:after="0" w:line="360" w:lineRule="auto"/>
        <w:ind w:firstLine="709"/>
        <w:jc w:val="both"/>
        <w:rPr>
          <w:rFonts w:ascii="Arial" w:hAnsi="Arial" w:cs="Arial"/>
          <w:sz w:val="20"/>
          <w:szCs w:val="20"/>
        </w:rPr>
      </w:pPr>
      <w:r w:rsidRPr="00AF4429">
        <w:rPr>
          <w:rFonts w:ascii="Arial" w:hAnsi="Arial" w:cs="Arial"/>
          <w:sz w:val="20"/>
          <w:szCs w:val="20"/>
        </w:rPr>
        <w:t>- соразмерного уменьшения установленной Договором цены;</w:t>
      </w:r>
    </w:p>
    <w:p w:rsidR="005E5DC4" w:rsidRPr="00AF4429" w:rsidRDefault="005E5DC4" w:rsidP="00AF4429">
      <w:pPr>
        <w:spacing w:after="0" w:line="360" w:lineRule="auto"/>
        <w:ind w:firstLine="709"/>
        <w:jc w:val="both"/>
        <w:rPr>
          <w:rFonts w:ascii="Arial" w:hAnsi="Arial" w:cs="Arial"/>
          <w:i/>
          <w:sz w:val="20"/>
          <w:szCs w:val="20"/>
        </w:rPr>
      </w:pPr>
      <w:r w:rsidRPr="00AF4429">
        <w:rPr>
          <w:rFonts w:ascii="Arial" w:hAnsi="Arial" w:cs="Arial"/>
          <w:sz w:val="20"/>
          <w:szCs w:val="20"/>
        </w:rPr>
        <w:t xml:space="preserve">- возмещения реального ущерба, причиненного имущественным интересам Заказчика в результате оказания услуг ненадлежащего качества, в том числе по причине представления в ходе проверки и в письменной информации (отчете) по итогам проверки рекомендаций и замечаний, противоречащих законодательству, в размере фактического ущерба аудируемого лица, но не более суммы, указанной в п.9.4 настоящего договора; </w:t>
      </w:r>
    </w:p>
    <w:p w:rsidR="005E5DC4" w:rsidRPr="00AF4429" w:rsidRDefault="005E5DC4" w:rsidP="00AF4429">
      <w:pPr>
        <w:spacing w:after="0" w:line="360" w:lineRule="auto"/>
        <w:ind w:firstLine="709"/>
        <w:jc w:val="both"/>
        <w:rPr>
          <w:rFonts w:ascii="Arial" w:hAnsi="Arial" w:cs="Arial"/>
          <w:i/>
          <w:sz w:val="20"/>
          <w:szCs w:val="20"/>
        </w:rPr>
      </w:pPr>
      <w:r w:rsidRPr="00AF4429">
        <w:rPr>
          <w:rFonts w:ascii="Arial" w:hAnsi="Arial" w:cs="Arial"/>
          <w:sz w:val="20"/>
          <w:szCs w:val="20"/>
        </w:rPr>
        <w:t xml:space="preserve">- в случае предъявления налоговым органом к Заказчику по результатам налоговых проверок периодов, за которые Исполнителем выдано аудиторское заключение, законных налоговых претензий, явившихся следствием оказания Исполнителем услуг ненадлежащего качества, представительства юристов Исполнителя в налоговом органе и арбитражном суде на всех инстанциях для защиты интересов Заказчика лица. </w:t>
      </w:r>
    </w:p>
    <w:p w:rsidR="005E5DC4" w:rsidRPr="00AF4429" w:rsidRDefault="005E5DC4" w:rsidP="00AF4429">
      <w:pPr>
        <w:spacing w:after="0" w:line="360" w:lineRule="auto"/>
        <w:ind w:firstLine="709"/>
        <w:jc w:val="both"/>
        <w:rPr>
          <w:rFonts w:ascii="Arial" w:hAnsi="Arial" w:cs="Arial"/>
          <w:sz w:val="20"/>
          <w:szCs w:val="20"/>
        </w:rPr>
      </w:pPr>
      <w:r w:rsidRPr="00AF4429">
        <w:rPr>
          <w:rFonts w:ascii="Arial" w:hAnsi="Arial" w:cs="Arial"/>
          <w:sz w:val="20"/>
          <w:szCs w:val="20"/>
        </w:rPr>
        <w:t>9.3 Требования, связанные с ненадлежащим качеством оказанных услуг, предъявляются заказчиком в письменной форме путем направления в адрес Исполнителя претензии.</w:t>
      </w:r>
    </w:p>
    <w:p w:rsidR="005E5DC4" w:rsidRPr="0080571D" w:rsidRDefault="005E5DC4" w:rsidP="0080571D">
      <w:pPr>
        <w:autoSpaceDE w:val="0"/>
        <w:autoSpaceDN w:val="0"/>
        <w:adjustRightInd w:val="0"/>
        <w:spacing w:before="240" w:after="240" w:line="240" w:lineRule="auto"/>
        <w:ind w:firstLine="709"/>
        <w:jc w:val="both"/>
        <w:rPr>
          <w:rFonts w:ascii="Arial" w:hAnsi="Arial" w:cs="Arial"/>
          <w:b/>
          <w:bCs/>
          <w:lang w:eastAsia="ru-RU"/>
        </w:rPr>
      </w:pPr>
      <w:r w:rsidRPr="0080571D">
        <w:rPr>
          <w:rFonts w:ascii="Arial" w:hAnsi="Arial" w:cs="Arial"/>
          <w:b/>
          <w:bCs/>
          <w:lang w:eastAsia="ru-RU"/>
        </w:rPr>
        <w:t>10. Конфиденциальность</w:t>
      </w:r>
    </w:p>
    <w:p w:rsidR="005E5DC4" w:rsidRPr="00B2722A" w:rsidRDefault="005E5DC4" w:rsidP="00B2722A">
      <w:pPr>
        <w:autoSpaceDE w:val="0"/>
        <w:autoSpaceDN w:val="0"/>
        <w:adjustRightInd w:val="0"/>
        <w:spacing w:after="0" w:line="360" w:lineRule="auto"/>
        <w:ind w:firstLine="709"/>
        <w:jc w:val="both"/>
        <w:rPr>
          <w:rFonts w:ascii="Arial" w:hAnsi="Arial" w:cs="Arial"/>
          <w:sz w:val="20"/>
          <w:szCs w:val="20"/>
          <w:lang w:eastAsia="ru-RU"/>
        </w:rPr>
      </w:pPr>
      <w:r w:rsidRPr="00B2722A">
        <w:rPr>
          <w:rFonts w:ascii="Arial" w:hAnsi="Arial" w:cs="Arial"/>
          <w:sz w:val="20"/>
          <w:szCs w:val="20"/>
          <w:lang w:eastAsia="ru-RU"/>
        </w:rPr>
        <w:t xml:space="preserve">10.1.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w:t>
      </w:r>
      <w:r>
        <w:rPr>
          <w:rFonts w:ascii="Arial" w:hAnsi="Arial" w:cs="Arial"/>
          <w:sz w:val="20"/>
          <w:szCs w:val="20"/>
          <w:lang w:eastAsia="ru-RU"/>
        </w:rPr>
        <w:t>от 30 декабря 2008г. №</w:t>
      </w:r>
      <w:r w:rsidRPr="00B2722A">
        <w:rPr>
          <w:rFonts w:ascii="Arial" w:hAnsi="Arial" w:cs="Arial"/>
          <w:sz w:val="20"/>
          <w:szCs w:val="20"/>
          <w:lang w:eastAsia="ru-RU"/>
        </w:rPr>
        <w:t>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rsidR="005E5DC4" w:rsidRPr="00B2722A" w:rsidRDefault="005E5DC4" w:rsidP="00B2722A">
      <w:pPr>
        <w:autoSpaceDE w:val="0"/>
        <w:autoSpaceDN w:val="0"/>
        <w:adjustRightInd w:val="0"/>
        <w:spacing w:after="0" w:line="360" w:lineRule="auto"/>
        <w:ind w:firstLine="709"/>
        <w:jc w:val="both"/>
        <w:rPr>
          <w:rFonts w:ascii="Arial" w:hAnsi="Arial" w:cs="Arial"/>
          <w:sz w:val="20"/>
          <w:szCs w:val="20"/>
          <w:lang w:eastAsia="ru-RU"/>
        </w:rPr>
      </w:pPr>
      <w:r w:rsidRPr="00B2722A">
        <w:rPr>
          <w:rFonts w:ascii="Arial" w:hAnsi="Arial" w:cs="Arial"/>
          <w:sz w:val="20"/>
          <w:szCs w:val="20"/>
          <w:lang w:eastAsia="ru-RU"/>
        </w:rPr>
        <w:t>10.2. 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rsidR="005E5DC4" w:rsidRPr="00B2722A" w:rsidRDefault="005E5DC4" w:rsidP="00B2722A">
      <w:pPr>
        <w:autoSpaceDE w:val="0"/>
        <w:autoSpaceDN w:val="0"/>
        <w:adjustRightInd w:val="0"/>
        <w:spacing w:after="0" w:line="360" w:lineRule="auto"/>
        <w:ind w:firstLine="709"/>
        <w:jc w:val="both"/>
        <w:rPr>
          <w:rFonts w:ascii="Arial" w:hAnsi="Arial" w:cs="Arial"/>
          <w:sz w:val="20"/>
          <w:szCs w:val="20"/>
          <w:lang w:eastAsia="ru-RU"/>
        </w:rPr>
      </w:pPr>
      <w:r w:rsidRPr="00B2722A">
        <w:rPr>
          <w:rFonts w:ascii="Arial" w:hAnsi="Arial" w:cs="Arial"/>
          <w:sz w:val="20"/>
          <w:szCs w:val="20"/>
          <w:lang w:eastAsia="ru-RU"/>
        </w:rPr>
        <w:t>10.3.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5E5DC4" w:rsidRPr="00B2722A" w:rsidRDefault="005E5DC4" w:rsidP="00B2722A">
      <w:pPr>
        <w:autoSpaceDE w:val="0"/>
        <w:autoSpaceDN w:val="0"/>
        <w:adjustRightInd w:val="0"/>
        <w:spacing w:after="0" w:line="360" w:lineRule="auto"/>
        <w:ind w:firstLine="709"/>
        <w:jc w:val="both"/>
        <w:rPr>
          <w:rFonts w:ascii="Arial" w:hAnsi="Arial" w:cs="Arial"/>
          <w:sz w:val="20"/>
          <w:szCs w:val="20"/>
          <w:lang w:eastAsia="ru-RU"/>
        </w:rPr>
      </w:pPr>
      <w:r w:rsidRPr="00B2722A">
        <w:rPr>
          <w:rFonts w:ascii="Arial" w:hAnsi="Arial" w:cs="Arial"/>
          <w:sz w:val="20"/>
          <w:szCs w:val="20"/>
          <w:lang w:eastAsia="ru-RU"/>
        </w:rPr>
        <w:t>10.4.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rsidR="005E5DC4" w:rsidRPr="00B2722A" w:rsidRDefault="005E5DC4" w:rsidP="00B2722A">
      <w:pPr>
        <w:autoSpaceDE w:val="0"/>
        <w:autoSpaceDN w:val="0"/>
        <w:adjustRightInd w:val="0"/>
        <w:spacing w:after="0" w:line="360" w:lineRule="auto"/>
        <w:ind w:firstLine="709"/>
        <w:jc w:val="both"/>
        <w:rPr>
          <w:rFonts w:ascii="Arial" w:hAnsi="Arial" w:cs="Arial"/>
          <w:sz w:val="20"/>
          <w:szCs w:val="20"/>
          <w:lang w:eastAsia="ru-RU"/>
        </w:rPr>
      </w:pPr>
      <w:r w:rsidRPr="00B2722A">
        <w:rPr>
          <w:rFonts w:ascii="Arial" w:hAnsi="Arial" w:cs="Arial"/>
          <w:sz w:val="20"/>
          <w:szCs w:val="20"/>
          <w:lang w:eastAsia="ru-RU"/>
        </w:rPr>
        <w:t>10.5.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выполнения работ и/или обоснования сделанных выводов, либо в случаях, предусмотренных применимыми профессиональными стандартами и инструкциями.</w:t>
      </w:r>
    </w:p>
    <w:p w:rsidR="005E5DC4" w:rsidRPr="00F30ED5" w:rsidRDefault="005E5DC4" w:rsidP="00F30ED5">
      <w:pPr>
        <w:autoSpaceDE w:val="0"/>
        <w:autoSpaceDN w:val="0"/>
        <w:adjustRightInd w:val="0"/>
        <w:spacing w:before="240" w:after="240" w:line="240" w:lineRule="auto"/>
        <w:ind w:firstLine="709"/>
        <w:jc w:val="both"/>
        <w:rPr>
          <w:rFonts w:ascii="Arial" w:hAnsi="Arial" w:cs="Arial"/>
          <w:b/>
          <w:bCs/>
          <w:lang w:eastAsia="ru-RU"/>
        </w:rPr>
      </w:pPr>
      <w:r w:rsidRPr="00F30ED5">
        <w:rPr>
          <w:rFonts w:ascii="Arial" w:hAnsi="Arial" w:cs="Arial"/>
          <w:b/>
          <w:bCs/>
          <w:lang w:eastAsia="ru-RU"/>
        </w:rPr>
        <w:t>11. Расторжение и прекращение договора</w:t>
      </w:r>
    </w:p>
    <w:p w:rsidR="005E5DC4" w:rsidRPr="00F30ED5" w:rsidRDefault="005E5DC4" w:rsidP="00F30ED5">
      <w:pPr>
        <w:autoSpaceDE w:val="0"/>
        <w:autoSpaceDN w:val="0"/>
        <w:adjustRightInd w:val="0"/>
        <w:spacing w:after="0" w:line="360" w:lineRule="auto"/>
        <w:ind w:firstLine="709"/>
        <w:jc w:val="both"/>
        <w:rPr>
          <w:rFonts w:ascii="Arial" w:hAnsi="Arial" w:cs="Arial"/>
          <w:sz w:val="20"/>
          <w:szCs w:val="20"/>
          <w:lang w:eastAsia="ru-RU"/>
        </w:rPr>
      </w:pPr>
      <w:r w:rsidRPr="00F30ED5">
        <w:rPr>
          <w:rFonts w:ascii="Arial" w:hAnsi="Arial" w:cs="Arial"/>
          <w:sz w:val="20"/>
          <w:szCs w:val="20"/>
          <w:lang w:eastAsia="ru-RU"/>
        </w:rPr>
        <w:t>11.1. Настоящий договор может быть расторгнут:</w:t>
      </w:r>
    </w:p>
    <w:p w:rsidR="005E5DC4" w:rsidRPr="00F30ED5" w:rsidRDefault="005E5DC4" w:rsidP="00F30ED5">
      <w:pPr>
        <w:autoSpaceDE w:val="0"/>
        <w:autoSpaceDN w:val="0"/>
        <w:adjustRightInd w:val="0"/>
        <w:spacing w:after="0" w:line="360" w:lineRule="auto"/>
        <w:ind w:firstLine="709"/>
        <w:jc w:val="both"/>
        <w:rPr>
          <w:rFonts w:ascii="Arial" w:hAnsi="Arial" w:cs="Arial"/>
          <w:sz w:val="20"/>
          <w:szCs w:val="20"/>
          <w:lang w:eastAsia="ru-RU"/>
        </w:rPr>
      </w:pPr>
      <w:r w:rsidRPr="00F30ED5">
        <w:rPr>
          <w:rFonts w:ascii="Arial" w:hAnsi="Arial" w:cs="Arial"/>
          <w:sz w:val="20"/>
          <w:szCs w:val="20"/>
          <w:lang w:eastAsia="ru-RU"/>
        </w:rPr>
        <w:t>11.1.1. по соглашению Сторон с предварительным уведомлением в письменной форме за 30 календарных дней до предполагаемой даты прекращения договора;</w:t>
      </w:r>
    </w:p>
    <w:p w:rsidR="005E5DC4" w:rsidRPr="00F30ED5" w:rsidRDefault="005E5DC4" w:rsidP="00F30ED5">
      <w:pPr>
        <w:autoSpaceDE w:val="0"/>
        <w:autoSpaceDN w:val="0"/>
        <w:adjustRightInd w:val="0"/>
        <w:spacing w:after="0" w:line="360" w:lineRule="auto"/>
        <w:ind w:firstLine="709"/>
        <w:jc w:val="both"/>
        <w:rPr>
          <w:rFonts w:ascii="Arial" w:hAnsi="Arial" w:cs="Arial"/>
          <w:sz w:val="20"/>
          <w:szCs w:val="20"/>
          <w:lang w:eastAsia="ru-RU"/>
        </w:rPr>
      </w:pPr>
      <w:r w:rsidRPr="00F30ED5">
        <w:rPr>
          <w:rFonts w:ascii="Arial" w:hAnsi="Arial" w:cs="Arial"/>
          <w:sz w:val="20"/>
          <w:szCs w:val="20"/>
          <w:lang w:eastAsia="ru-RU"/>
        </w:rPr>
        <w:t>11.1.2.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кодексом Российской Федерации.</w:t>
      </w:r>
    </w:p>
    <w:p w:rsidR="005E5DC4" w:rsidRPr="00F30ED5" w:rsidRDefault="005E5DC4" w:rsidP="00F30ED5">
      <w:pPr>
        <w:autoSpaceDE w:val="0"/>
        <w:autoSpaceDN w:val="0"/>
        <w:adjustRightInd w:val="0"/>
        <w:spacing w:after="0" w:line="360" w:lineRule="auto"/>
        <w:ind w:firstLine="709"/>
        <w:jc w:val="both"/>
        <w:rPr>
          <w:rFonts w:ascii="Arial" w:hAnsi="Arial" w:cs="Arial"/>
          <w:sz w:val="20"/>
          <w:szCs w:val="20"/>
          <w:lang w:eastAsia="ru-RU"/>
        </w:rPr>
      </w:pPr>
      <w:r w:rsidRPr="00F30ED5">
        <w:rPr>
          <w:rFonts w:ascii="Arial" w:hAnsi="Arial" w:cs="Arial"/>
          <w:sz w:val="20"/>
          <w:szCs w:val="20"/>
          <w:lang w:eastAsia="ru-RU"/>
        </w:rPr>
        <w:t>11.2. Заказчик вправе отказаться от исполнения настоящего договора при условии оплаты Исполнителю фактически понесенных им расходов.</w:t>
      </w:r>
    </w:p>
    <w:p w:rsidR="005E5DC4" w:rsidRPr="00F30ED5" w:rsidRDefault="005E5DC4" w:rsidP="00F30ED5">
      <w:pPr>
        <w:autoSpaceDE w:val="0"/>
        <w:autoSpaceDN w:val="0"/>
        <w:adjustRightInd w:val="0"/>
        <w:spacing w:after="0" w:line="360" w:lineRule="auto"/>
        <w:ind w:firstLine="709"/>
        <w:jc w:val="both"/>
        <w:rPr>
          <w:rFonts w:ascii="Arial" w:hAnsi="Arial" w:cs="Arial"/>
          <w:sz w:val="20"/>
          <w:szCs w:val="20"/>
          <w:lang w:eastAsia="ru-RU"/>
        </w:rPr>
      </w:pPr>
      <w:r w:rsidRPr="00F30ED5">
        <w:rPr>
          <w:rFonts w:ascii="Arial" w:hAnsi="Arial" w:cs="Arial"/>
          <w:sz w:val="20"/>
          <w:szCs w:val="20"/>
          <w:lang w:eastAsia="ru-RU"/>
        </w:rPr>
        <w:t>11.3. Исполнитель вправе отказаться от исполнения обязательств по настоящему договору при условии полного возмещения Заказчику убытков.</w:t>
      </w:r>
    </w:p>
    <w:p w:rsidR="005E5DC4" w:rsidRPr="00F30ED5" w:rsidRDefault="005E5DC4" w:rsidP="00F30ED5">
      <w:pPr>
        <w:autoSpaceDE w:val="0"/>
        <w:autoSpaceDN w:val="0"/>
        <w:adjustRightInd w:val="0"/>
        <w:spacing w:after="0" w:line="360" w:lineRule="auto"/>
        <w:ind w:firstLine="709"/>
        <w:jc w:val="both"/>
        <w:rPr>
          <w:rFonts w:ascii="Arial" w:hAnsi="Arial" w:cs="Arial"/>
          <w:b/>
          <w:color w:val="000000"/>
          <w:sz w:val="20"/>
          <w:szCs w:val="20"/>
          <w:lang w:eastAsia="ru-RU"/>
        </w:rPr>
      </w:pPr>
      <w:r w:rsidRPr="00F30ED5">
        <w:rPr>
          <w:rFonts w:ascii="Arial" w:hAnsi="Arial" w:cs="Arial"/>
          <w:sz w:val="20"/>
          <w:szCs w:val="20"/>
          <w:lang w:eastAsia="ru-RU"/>
        </w:rPr>
        <w:t>11.4. В случае расторжения настоящего договора Исполнитель обязан вернуть предоставленные для исполнения настоящего договора документы.</w:t>
      </w:r>
    </w:p>
    <w:p w:rsidR="005E5DC4" w:rsidRPr="0067687E" w:rsidRDefault="005E5DC4" w:rsidP="0067687E">
      <w:pPr>
        <w:autoSpaceDE w:val="0"/>
        <w:autoSpaceDN w:val="0"/>
        <w:adjustRightInd w:val="0"/>
        <w:spacing w:before="240" w:after="240" w:line="240" w:lineRule="auto"/>
        <w:ind w:firstLine="709"/>
        <w:jc w:val="both"/>
        <w:rPr>
          <w:rFonts w:ascii="Arial" w:hAnsi="Arial" w:cs="Arial"/>
          <w:b/>
          <w:bCs/>
          <w:lang w:eastAsia="ru-RU"/>
        </w:rPr>
      </w:pPr>
      <w:r w:rsidRPr="0067687E">
        <w:rPr>
          <w:rFonts w:ascii="Arial" w:hAnsi="Arial" w:cs="Arial"/>
          <w:b/>
          <w:bCs/>
          <w:lang w:eastAsia="ru-RU"/>
        </w:rPr>
        <w:t>12. Третьи лица</w:t>
      </w:r>
    </w:p>
    <w:p w:rsidR="005E5DC4" w:rsidRPr="0067687E" w:rsidRDefault="005E5DC4" w:rsidP="0067687E">
      <w:pPr>
        <w:autoSpaceDE w:val="0"/>
        <w:autoSpaceDN w:val="0"/>
        <w:adjustRightInd w:val="0"/>
        <w:spacing w:after="0" w:line="360" w:lineRule="auto"/>
        <w:ind w:firstLine="709"/>
        <w:jc w:val="both"/>
        <w:rPr>
          <w:rFonts w:ascii="Arial" w:hAnsi="Arial" w:cs="Arial"/>
          <w:sz w:val="20"/>
          <w:szCs w:val="20"/>
          <w:lang w:eastAsia="ru-RU"/>
        </w:rPr>
      </w:pPr>
      <w:r w:rsidRPr="0067687E">
        <w:rPr>
          <w:rFonts w:ascii="Arial" w:hAnsi="Arial" w:cs="Arial"/>
          <w:sz w:val="20"/>
          <w:szCs w:val="20"/>
          <w:lang w:eastAsia="ru-RU"/>
        </w:rPr>
        <w:t>12.1.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rsidR="005E5DC4" w:rsidRPr="0067687E" w:rsidRDefault="005E5DC4" w:rsidP="0067687E">
      <w:pPr>
        <w:autoSpaceDE w:val="0"/>
        <w:autoSpaceDN w:val="0"/>
        <w:adjustRightInd w:val="0"/>
        <w:spacing w:after="0" w:line="360" w:lineRule="auto"/>
        <w:ind w:firstLine="709"/>
        <w:jc w:val="both"/>
        <w:rPr>
          <w:rFonts w:ascii="Arial" w:hAnsi="Arial" w:cs="Arial"/>
          <w:sz w:val="20"/>
          <w:szCs w:val="20"/>
          <w:lang w:eastAsia="ru-RU"/>
        </w:rPr>
      </w:pPr>
      <w:r w:rsidRPr="0067687E">
        <w:rPr>
          <w:rFonts w:ascii="Arial" w:hAnsi="Arial" w:cs="Arial"/>
          <w:sz w:val="20"/>
          <w:szCs w:val="20"/>
          <w:lang w:eastAsia="ru-RU"/>
        </w:rPr>
        <w:t>12.2.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5E5DC4" w:rsidRPr="0067687E" w:rsidRDefault="005E5DC4" w:rsidP="0067687E">
      <w:pPr>
        <w:autoSpaceDE w:val="0"/>
        <w:autoSpaceDN w:val="0"/>
        <w:adjustRightInd w:val="0"/>
        <w:spacing w:after="0" w:line="360" w:lineRule="auto"/>
        <w:ind w:firstLine="709"/>
        <w:jc w:val="both"/>
        <w:rPr>
          <w:rFonts w:ascii="Arial" w:hAnsi="Arial" w:cs="Arial"/>
          <w:sz w:val="20"/>
          <w:szCs w:val="20"/>
          <w:lang w:eastAsia="ru-RU"/>
        </w:rPr>
      </w:pPr>
      <w:r w:rsidRPr="0067687E">
        <w:rPr>
          <w:rFonts w:ascii="Arial" w:hAnsi="Arial" w:cs="Arial"/>
          <w:sz w:val="20"/>
          <w:szCs w:val="20"/>
          <w:lang w:eastAsia="ru-RU"/>
        </w:rPr>
        <w:t>12.3. Исполнитель вправе привлекать субподрядчиков для оказания содействия Исполнителю при оказании услуг.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rsidR="005E5DC4" w:rsidRPr="008457B4" w:rsidRDefault="005E5DC4" w:rsidP="008457B4">
      <w:pPr>
        <w:autoSpaceDE w:val="0"/>
        <w:autoSpaceDN w:val="0"/>
        <w:adjustRightInd w:val="0"/>
        <w:spacing w:before="240" w:after="240" w:line="240" w:lineRule="auto"/>
        <w:ind w:firstLine="709"/>
        <w:jc w:val="both"/>
        <w:rPr>
          <w:rFonts w:ascii="Arial" w:hAnsi="Arial" w:cs="Arial"/>
          <w:b/>
          <w:bCs/>
          <w:lang w:eastAsia="ru-RU"/>
        </w:rPr>
      </w:pPr>
      <w:r w:rsidRPr="008457B4">
        <w:rPr>
          <w:rFonts w:ascii="Arial" w:hAnsi="Arial" w:cs="Arial"/>
          <w:b/>
          <w:bCs/>
          <w:lang w:eastAsia="ru-RU"/>
        </w:rPr>
        <w:t>13. Обстоятельства, не зависящие от воли Сторон</w:t>
      </w:r>
    </w:p>
    <w:p w:rsidR="005E5DC4" w:rsidRPr="008457B4" w:rsidRDefault="005E5DC4" w:rsidP="008457B4">
      <w:pPr>
        <w:autoSpaceDE w:val="0"/>
        <w:autoSpaceDN w:val="0"/>
        <w:adjustRightInd w:val="0"/>
        <w:spacing w:after="0" w:line="360" w:lineRule="auto"/>
        <w:ind w:firstLine="709"/>
        <w:jc w:val="both"/>
        <w:rPr>
          <w:rFonts w:ascii="Arial" w:hAnsi="Arial" w:cs="Arial"/>
          <w:sz w:val="20"/>
          <w:szCs w:val="20"/>
          <w:lang w:eastAsia="ru-RU"/>
        </w:rPr>
      </w:pPr>
      <w:r w:rsidRPr="008457B4">
        <w:rPr>
          <w:rFonts w:ascii="Arial" w:hAnsi="Arial" w:cs="Arial"/>
          <w:sz w:val="20"/>
          <w:szCs w:val="20"/>
          <w:lang w:eastAsia="ru-RU"/>
        </w:rPr>
        <w:t>13.1.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5E5DC4" w:rsidRPr="008457B4" w:rsidRDefault="005E5DC4" w:rsidP="008457B4">
      <w:pPr>
        <w:autoSpaceDE w:val="0"/>
        <w:autoSpaceDN w:val="0"/>
        <w:adjustRightInd w:val="0"/>
        <w:spacing w:after="0" w:line="360" w:lineRule="auto"/>
        <w:ind w:firstLine="709"/>
        <w:jc w:val="both"/>
        <w:rPr>
          <w:rFonts w:ascii="Arial" w:hAnsi="Arial" w:cs="Arial"/>
          <w:sz w:val="20"/>
          <w:szCs w:val="20"/>
          <w:lang w:eastAsia="ru-RU"/>
        </w:rPr>
      </w:pPr>
      <w:r w:rsidRPr="008457B4">
        <w:rPr>
          <w:rFonts w:ascii="Arial" w:hAnsi="Arial" w:cs="Arial"/>
          <w:sz w:val="20"/>
          <w:szCs w:val="20"/>
          <w:lang w:eastAsia="ru-RU"/>
        </w:rPr>
        <w:t>13.2.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rsidR="005E5DC4" w:rsidRPr="008457B4" w:rsidRDefault="005E5DC4" w:rsidP="008457B4">
      <w:pPr>
        <w:autoSpaceDE w:val="0"/>
        <w:autoSpaceDN w:val="0"/>
        <w:adjustRightInd w:val="0"/>
        <w:spacing w:after="0" w:line="360" w:lineRule="auto"/>
        <w:ind w:firstLine="709"/>
        <w:jc w:val="both"/>
        <w:rPr>
          <w:rFonts w:ascii="Arial" w:hAnsi="Arial" w:cs="Arial"/>
          <w:sz w:val="20"/>
          <w:szCs w:val="20"/>
          <w:lang w:eastAsia="ru-RU"/>
        </w:rPr>
      </w:pPr>
      <w:r w:rsidRPr="008457B4">
        <w:rPr>
          <w:rFonts w:ascii="Arial" w:hAnsi="Arial" w:cs="Arial"/>
          <w:sz w:val="20"/>
          <w:szCs w:val="20"/>
          <w:lang w:eastAsia="ru-RU"/>
        </w:rPr>
        <w:t>13.3.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5E5DC4" w:rsidRPr="008457B4" w:rsidRDefault="005E5DC4" w:rsidP="008457B4">
      <w:pPr>
        <w:autoSpaceDE w:val="0"/>
        <w:autoSpaceDN w:val="0"/>
        <w:adjustRightInd w:val="0"/>
        <w:spacing w:after="0" w:line="360" w:lineRule="auto"/>
        <w:ind w:firstLine="709"/>
        <w:jc w:val="both"/>
        <w:rPr>
          <w:rFonts w:ascii="Arial" w:hAnsi="Arial" w:cs="Arial"/>
          <w:sz w:val="20"/>
          <w:szCs w:val="20"/>
          <w:lang w:eastAsia="ru-RU"/>
        </w:rPr>
      </w:pPr>
      <w:r w:rsidRPr="008457B4">
        <w:rPr>
          <w:rFonts w:ascii="Arial" w:hAnsi="Arial" w:cs="Arial"/>
          <w:sz w:val="20"/>
          <w:szCs w:val="20"/>
          <w:lang w:eastAsia="ru-RU"/>
        </w:rPr>
        <w:t>13.4.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rsidR="005E5DC4" w:rsidRPr="008457B4" w:rsidRDefault="005E5DC4" w:rsidP="008457B4">
      <w:pPr>
        <w:autoSpaceDE w:val="0"/>
        <w:autoSpaceDN w:val="0"/>
        <w:adjustRightInd w:val="0"/>
        <w:spacing w:after="0" w:line="360" w:lineRule="auto"/>
        <w:ind w:firstLine="709"/>
        <w:jc w:val="both"/>
        <w:rPr>
          <w:rFonts w:ascii="Arial" w:hAnsi="Arial" w:cs="Arial"/>
          <w:sz w:val="20"/>
          <w:szCs w:val="20"/>
          <w:lang w:eastAsia="ru-RU"/>
        </w:rPr>
      </w:pPr>
      <w:r w:rsidRPr="008457B4">
        <w:rPr>
          <w:rFonts w:ascii="Arial" w:hAnsi="Arial" w:cs="Arial"/>
          <w:sz w:val="20"/>
          <w:szCs w:val="20"/>
          <w:lang w:eastAsia="ru-RU"/>
        </w:rPr>
        <w:t>13.5.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rsidR="005E5DC4" w:rsidRPr="008457B4" w:rsidRDefault="005E5DC4" w:rsidP="008457B4">
      <w:pPr>
        <w:autoSpaceDE w:val="0"/>
        <w:autoSpaceDN w:val="0"/>
        <w:adjustRightInd w:val="0"/>
        <w:spacing w:after="0" w:line="360" w:lineRule="auto"/>
        <w:ind w:firstLine="709"/>
        <w:jc w:val="both"/>
        <w:rPr>
          <w:rFonts w:ascii="Arial" w:hAnsi="Arial" w:cs="Arial"/>
          <w:b/>
          <w:color w:val="000000"/>
          <w:sz w:val="20"/>
          <w:szCs w:val="20"/>
          <w:lang w:eastAsia="ru-RU"/>
        </w:rPr>
      </w:pPr>
      <w:r w:rsidRPr="008457B4">
        <w:rPr>
          <w:rFonts w:ascii="Arial" w:hAnsi="Arial" w:cs="Arial"/>
          <w:sz w:val="20"/>
          <w:szCs w:val="20"/>
          <w:lang w:eastAsia="ru-RU"/>
        </w:rPr>
        <w:t>13.6. 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
    <w:p w:rsidR="005E5DC4" w:rsidRPr="006B1E92" w:rsidRDefault="005E5DC4" w:rsidP="006B1E92">
      <w:pPr>
        <w:autoSpaceDE w:val="0"/>
        <w:autoSpaceDN w:val="0"/>
        <w:adjustRightInd w:val="0"/>
        <w:spacing w:before="240" w:after="240" w:line="240" w:lineRule="auto"/>
        <w:ind w:firstLine="709"/>
        <w:jc w:val="both"/>
        <w:rPr>
          <w:rFonts w:ascii="Arial" w:hAnsi="Arial" w:cs="Arial"/>
          <w:b/>
          <w:bCs/>
          <w:lang w:eastAsia="ru-RU"/>
        </w:rPr>
      </w:pPr>
      <w:r w:rsidRPr="006B1E92">
        <w:rPr>
          <w:rFonts w:ascii="Arial" w:hAnsi="Arial" w:cs="Arial"/>
          <w:b/>
          <w:bCs/>
          <w:lang w:eastAsia="ru-RU"/>
        </w:rPr>
        <w:t>14. Прочие положения</w:t>
      </w:r>
    </w:p>
    <w:p w:rsidR="005E5DC4" w:rsidRPr="006B1E92" w:rsidRDefault="005E5DC4" w:rsidP="006B1E92">
      <w:pPr>
        <w:autoSpaceDE w:val="0"/>
        <w:autoSpaceDN w:val="0"/>
        <w:adjustRightInd w:val="0"/>
        <w:spacing w:after="0" w:line="360" w:lineRule="auto"/>
        <w:ind w:firstLine="709"/>
        <w:jc w:val="both"/>
        <w:rPr>
          <w:rFonts w:ascii="Arial" w:hAnsi="Arial" w:cs="Arial"/>
          <w:sz w:val="20"/>
          <w:szCs w:val="20"/>
          <w:lang w:eastAsia="ru-RU"/>
        </w:rPr>
      </w:pPr>
      <w:r w:rsidRPr="006B1E92">
        <w:rPr>
          <w:rFonts w:ascii="Arial" w:hAnsi="Arial" w:cs="Arial"/>
          <w:sz w:val="20"/>
          <w:szCs w:val="20"/>
          <w:lang w:eastAsia="ru-RU"/>
        </w:rPr>
        <w:t>14.1. 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rsidR="005E5DC4" w:rsidRPr="006B1E92" w:rsidRDefault="005E5DC4" w:rsidP="006B1E92">
      <w:pPr>
        <w:autoSpaceDE w:val="0"/>
        <w:autoSpaceDN w:val="0"/>
        <w:adjustRightInd w:val="0"/>
        <w:spacing w:after="0" w:line="360" w:lineRule="auto"/>
        <w:ind w:firstLine="709"/>
        <w:jc w:val="both"/>
        <w:rPr>
          <w:rFonts w:ascii="Arial" w:hAnsi="Arial" w:cs="Arial"/>
          <w:sz w:val="20"/>
          <w:szCs w:val="20"/>
          <w:lang w:eastAsia="ru-RU"/>
        </w:rPr>
      </w:pPr>
      <w:r w:rsidRPr="006B1E92">
        <w:rPr>
          <w:rFonts w:ascii="Arial" w:hAnsi="Arial" w:cs="Arial"/>
          <w:sz w:val="20"/>
          <w:szCs w:val="20"/>
          <w:lang w:eastAsia="ru-RU"/>
        </w:rPr>
        <w:t>14.2. Окончательным вариантом проаудированной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
    <w:p w:rsidR="005E5DC4" w:rsidRPr="007C54D0" w:rsidRDefault="005E5DC4" w:rsidP="007C54D0">
      <w:pPr>
        <w:autoSpaceDE w:val="0"/>
        <w:autoSpaceDN w:val="0"/>
        <w:adjustRightInd w:val="0"/>
        <w:spacing w:before="240" w:after="240" w:line="240" w:lineRule="auto"/>
        <w:ind w:firstLine="709"/>
        <w:jc w:val="both"/>
        <w:rPr>
          <w:rFonts w:ascii="Arial" w:hAnsi="Arial" w:cs="Arial"/>
          <w:b/>
          <w:bCs/>
          <w:lang w:eastAsia="ru-RU"/>
        </w:rPr>
      </w:pPr>
      <w:r w:rsidRPr="007C54D0">
        <w:rPr>
          <w:rFonts w:ascii="Arial" w:hAnsi="Arial" w:cs="Arial"/>
          <w:b/>
          <w:bCs/>
          <w:lang w:eastAsia="ru-RU"/>
        </w:rPr>
        <w:t>15. Уведомления</w:t>
      </w:r>
    </w:p>
    <w:p w:rsidR="005E5DC4" w:rsidRPr="007C54D0" w:rsidRDefault="005E5DC4" w:rsidP="007C54D0">
      <w:pPr>
        <w:autoSpaceDE w:val="0"/>
        <w:autoSpaceDN w:val="0"/>
        <w:adjustRightInd w:val="0"/>
        <w:spacing w:after="0" w:line="360" w:lineRule="auto"/>
        <w:ind w:firstLine="709"/>
        <w:jc w:val="both"/>
        <w:rPr>
          <w:rFonts w:ascii="Arial" w:hAnsi="Arial" w:cs="Arial"/>
          <w:sz w:val="20"/>
          <w:szCs w:val="20"/>
          <w:lang w:eastAsia="ru-RU"/>
        </w:rPr>
      </w:pPr>
      <w:r w:rsidRPr="007C54D0">
        <w:rPr>
          <w:rFonts w:ascii="Arial" w:hAnsi="Arial" w:cs="Arial"/>
          <w:sz w:val="20"/>
          <w:szCs w:val="20"/>
          <w:lang w:eastAsia="ru-RU"/>
        </w:rPr>
        <w:t>15.1.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rsidR="005E5DC4" w:rsidRPr="007C54D0" w:rsidRDefault="005E5DC4" w:rsidP="007C54D0">
      <w:pPr>
        <w:autoSpaceDE w:val="0"/>
        <w:autoSpaceDN w:val="0"/>
        <w:adjustRightInd w:val="0"/>
        <w:spacing w:after="0" w:line="360" w:lineRule="auto"/>
        <w:ind w:firstLine="709"/>
        <w:jc w:val="both"/>
        <w:rPr>
          <w:rFonts w:ascii="Arial" w:hAnsi="Arial" w:cs="Arial"/>
          <w:sz w:val="20"/>
          <w:szCs w:val="20"/>
          <w:lang w:eastAsia="ru-RU"/>
        </w:rPr>
      </w:pPr>
      <w:r w:rsidRPr="007C54D0">
        <w:rPr>
          <w:rFonts w:ascii="Arial" w:hAnsi="Arial" w:cs="Arial"/>
          <w:sz w:val="20"/>
          <w:szCs w:val="20"/>
          <w:lang w:eastAsia="ru-RU"/>
        </w:rPr>
        <w:t>15.1.1. при вручении лично – на дату вручения;</w:t>
      </w:r>
    </w:p>
    <w:p w:rsidR="005E5DC4" w:rsidRPr="007C54D0" w:rsidRDefault="005E5DC4" w:rsidP="007C54D0">
      <w:pPr>
        <w:autoSpaceDE w:val="0"/>
        <w:autoSpaceDN w:val="0"/>
        <w:adjustRightInd w:val="0"/>
        <w:spacing w:after="0" w:line="360" w:lineRule="auto"/>
        <w:ind w:firstLine="709"/>
        <w:jc w:val="both"/>
        <w:rPr>
          <w:rFonts w:ascii="Arial" w:hAnsi="Arial" w:cs="Arial"/>
          <w:sz w:val="20"/>
          <w:szCs w:val="20"/>
          <w:lang w:eastAsia="ru-RU"/>
        </w:rPr>
      </w:pPr>
      <w:r w:rsidRPr="007C54D0">
        <w:rPr>
          <w:rFonts w:ascii="Arial" w:hAnsi="Arial" w:cs="Arial"/>
          <w:sz w:val="20"/>
          <w:szCs w:val="20"/>
          <w:lang w:eastAsia="ru-RU"/>
        </w:rPr>
        <w:t>15.1.2.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rsidR="005E5DC4" w:rsidRPr="007C54D0" w:rsidRDefault="005E5DC4" w:rsidP="007C54D0">
      <w:pPr>
        <w:autoSpaceDE w:val="0"/>
        <w:autoSpaceDN w:val="0"/>
        <w:adjustRightInd w:val="0"/>
        <w:spacing w:after="0" w:line="360" w:lineRule="auto"/>
        <w:ind w:firstLine="709"/>
        <w:jc w:val="both"/>
        <w:rPr>
          <w:rFonts w:ascii="Arial" w:hAnsi="Arial" w:cs="Arial"/>
          <w:sz w:val="20"/>
          <w:szCs w:val="20"/>
          <w:lang w:eastAsia="ru-RU"/>
        </w:rPr>
      </w:pPr>
      <w:r w:rsidRPr="007C54D0">
        <w:rPr>
          <w:rFonts w:ascii="Arial" w:hAnsi="Arial" w:cs="Arial"/>
          <w:sz w:val="20"/>
          <w:szCs w:val="20"/>
          <w:lang w:eastAsia="ru-RU"/>
        </w:rPr>
        <w:t xml:space="preserve">15.2.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средств электронной и телефонной связи. </w:t>
      </w:r>
    </w:p>
    <w:p w:rsidR="005E5DC4" w:rsidRPr="009F6513" w:rsidRDefault="005E5DC4" w:rsidP="009F6513">
      <w:pPr>
        <w:autoSpaceDE w:val="0"/>
        <w:autoSpaceDN w:val="0"/>
        <w:adjustRightInd w:val="0"/>
        <w:spacing w:before="240" w:after="240" w:line="240" w:lineRule="auto"/>
        <w:ind w:firstLine="709"/>
        <w:jc w:val="both"/>
        <w:rPr>
          <w:rFonts w:ascii="Arial" w:hAnsi="Arial" w:cs="Arial"/>
          <w:b/>
          <w:bCs/>
          <w:lang w:eastAsia="ru-RU"/>
        </w:rPr>
      </w:pPr>
      <w:r w:rsidRPr="009F6513">
        <w:rPr>
          <w:rFonts w:ascii="Arial" w:hAnsi="Arial" w:cs="Arial"/>
          <w:b/>
          <w:bCs/>
          <w:lang w:eastAsia="ru-RU"/>
        </w:rPr>
        <w:t>16. Применимое право и порядок разрешения споров</w:t>
      </w:r>
    </w:p>
    <w:p w:rsidR="005E5DC4" w:rsidRPr="009F6513" w:rsidRDefault="005E5DC4" w:rsidP="009F6513">
      <w:pPr>
        <w:autoSpaceDE w:val="0"/>
        <w:autoSpaceDN w:val="0"/>
        <w:adjustRightInd w:val="0"/>
        <w:spacing w:after="0" w:line="360" w:lineRule="auto"/>
        <w:ind w:firstLine="709"/>
        <w:jc w:val="both"/>
        <w:rPr>
          <w:rFonts w:ascii="Arial" w:hAnsi="Arial" w:cs="Arial"/>
          <w:sz w:val="20"/>
          <w:szCs w:val="20"/>
          <w:lang w:eastAsia="ru-RU"/>
        </w:rPr>
      </w:pPr>
      <w:r w:rsidRPr="009F6513">
        <w:rPr>
          <w:rFonts w:ascii="Arial" w:hAnsi="Arial" w:cs="Arial"/>
          <w:sz w:val="20"/>
          <w:szCs w:val="20"/>
          <w:lang w:eastAsia="ru-RU"/>
        </w:rPr>
        <w:t>16.1 Настоящий договор подлежит толкованию, исполнению и регулированию в соответствии с законодательством Российской Федерации.</w:t>
      </w:r>
    </w:p>
    <w:p w:rsidR="005E5DC4" w:rsidRPr="009F6513" w:rsidRDefault="005E5DC4" w:rsidP="009F6513">
      <w:pPr>
        <w:autoSpaceDE w:val="0"/>
        <w:autoSpaceDN w:val="0"/>
        <w:adjustRightInd w:val="0"/>
        <w:spacing w:after="0" w:line="360" w:lineRule="auto"/>
        <w:ind w:firstLine="709"/>
        <w:jc w:val="both"/>
        <w:rPr>
          <w:rFonts w:ascii="Arial" w:hAnsi="Arial" w:cs="Arial"/>
          <w:sz w:val="20"/>
          <w:szCs w:val="20"/>
          <w:lang w:eastAsia="ru-RU"/>
        </w:rPr>
      </w:pPr>
      <w:r w:rsidRPr="009F6513">
        <w:rPr>
          <w:rFonts w:ascii="Arial" w:hAnsi="Arial" w:cs="Arial"/>
          <w:sz w:val="20"/>
          <w:szCs w:val="20"/>
          <w:lang w:eastAsia="ru-RU"/>
        </w:rPr>
        <w:t>16.2. Споры, возникающие при исполнении настоящего договора, разрешаются путем</w:t>
      </w:r>
    </w:p>
    <w:p w:rsidR="005E5DC4" w:rsidRPr="009F6513" w:rsidRDefault="005E5DC4" w:rsidP="009F6513">
      <w:pPr>
        <w:autoSpaceDE w:val="0"/>
        <w:autoSpaceDN w:val="0"/>
        <w:adjustRightInd w:val="0"/>
        <w:spacing w:after="0" w:line="360" w:lineRule="auto"/>
        <w:ind w:firstLine="709"/>
        <w:jc w:val="both"/>
        <w:rPr>
          <w:rFonts w:ascii="Arial" w:hAnsi="Arial" w:cs="Arial"/>
          <w:sz w:val="20"/>
          <w:szCs w:val="20"/>
          <w:lang w:eastAsia="ru-RU"/>
        </w:rPr>
      </w:pPr>
      <w:r w:rsidRPr="009F6513">
        <w:rPr>
          <w:rFonts w:ascii="Arial" w:hAnsi="Arial" w:cs="Arial"/>
          <w:sz w:val="20"/>
          <w:szCs w:val="20"/>
          <w:lang w:eastAsia="ru-RU"/>
        </w:rPr>
        <w:t xml:space="preserve">переговоров, а при невозможности достичь соглашения в течение </w:t>
      </w:r>
      <w:r w:rsidRPr="009F6513">
        <w:rPr>
          <w:rFonts w:ascii="Arial" w:hAnsi="Arial" w:cs="Arial"/>
          <w:iCs/>
          <w:sz w:val="20"/>
          <w:szCs w:val="20"/>
          <w:lang w:eastAsia="ru-RU"/>
        </w:rPr>
        <w:t>одного</w:t>
      </w:r>
      <w:r w:rsidRPr="009F6513">
        <w:rPr>
          <w:rFonts w:ascii="Arial" w:hAnsi="Arial" w:cs="Arial"/>
          <w:sz w:val="20"/>
          <w:szCs w:val="20"/>
          <w:lang w:eastAsia="ru-RU"/>
        </w:rPr>
        <w:t xml:space="preserve"> месяца с момента получения одной из Сторон предложения другой Стороны об урегулировании спора – в судебном порядке по месту нахождения ответчика.</w:t>
      </w:r>
    </w:p>
    <w:p w:rsidR="005E5DC4" w:rsidRPr="009F6513" w:rsidRDefault="005E5DC4" w:rsidP="00B3764C">
      <w:pPr>
        <w:autoSpaceDE w:val="0"/>
        <w:autoSpaceDN w:val="0"/>
        <w:adjustRightInd w:val="0"/>
        <w:spacing w:before="240" w:after="240" w:line="240" w:lineRule="auto"/>
        <w:ind w:firstLine="709"/>
        <w:rPr>
          <w:rFonts w:ascii="Arial" w:hAnsi="Arial" w:cs="Arial"/>
          <w:b/>
          <w:bCs/>
          <w:lang w:eastAsia="ru-RU"/>
        </w:rPr>
      </w:pPr>
      <w:r w:rsidRPr="009F6513">
        <w:rPr>
          <w:rFonts w:ascii="Arial" w:hAnsi="Arial" w:cs="Arial"/>
          <w:b/>
          <w:bCs/>
          <w:lang w:eastAsia="ru-RU"/>
        </w:rPr>
        <w:t>17. Заключительные положения</w:t>
      </w:r>
    </w:p>
    <w:p w:rsidR="005E5DC4" w:rsidRPr="00A44166" w:rsidRDefault="005E5DC4" w:rsidP="00A44166">
      <w:pPr>
        <w:autoSpaceDE w:val="0"/>
        <w:autoSpaceDN w:val="0"/>
        <w:adjustRightInd w:val="0"/>
        <w:spacing w:after="0" w:line="360" w:lineRule="auto"/>
        <w:ind w:firstLine="709"/>
        <w:jc w:val="both"/>
        <w:rPr>
          <w:rFonts w:ascii="Arial" w:hAnsi="Arial" w:cs="Arial"/>
          <w:sz w:val="20"/>
          <w:szCs w:val="20"/>
          <w:lang w:eastAsia="ru-RU"/>
        </w:rPr>
      </w:pPr>
      <w:r w:rsidRPr="00A44166">
        <w:rPr>
          <w:rFonts w:ascii="Arial" w:hAnsi="Arial" w:cs="Arial"/>
          <w:sz w:val="20"/>
          <w:szCs w:val="20"/>
          <w:lang w:eastAsia="ru-RU"/>
        </w:rPr>
        <w:t>17.1.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rsidR="005E5DC4" w:rsidRPr="00A44166" w:rsidRDefault="005E5DC4" w:rsidP="00A44166">
      <w:pPr>
        <w:autoSpaceDE w:val="0"/>
        <w:autoSpaceDN w:val="0"/>
        <w:adjustRightInd w:val="0"/>
        <w:spacing w:after="0" w:line="360" w:lineRule="auto"/>
        <w:ind w:firstLine="709"/>
        <w:jc w:val="both"/>
        <w:rPr>
          <w:rFonts w:ascii="Arial" w:hAnsi="Arial" w:cs="Arial"/>
          <w:sz w:val="20"/>
          <w:szCs w:val="20"/>
          <w:lang w:eastAsia="ru-RU"/>
        </w:rPr>
      </w:pPr>
      <w:r w:rsidRPr="00A44166">
        <w:rPr>
          <w:rFonts w:ascii="Arial" w:hAnsi="Arial" w:cs="Arial"/>
          <w:sz w:val="20"/>
          <w:szCs w:val="20"/>
          <w:lang w:eastAsia="ru-RU"/>
        </w:rPr>
        <w:t>17.2.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5E5DC4" w:rsidRPr="00A44166" w:rsidRDefault="005E5DC4" w:rsidP="00A44166">
      <w:pPr>
        <w:autoSpaceDE w:val="0"/>
        <w:autoSpaceDN w:val="0"/>
        <w:adjustRightInd w:val="0"/>
        <w:spacing w:after="0" w:line="360" w:lineRule="auto"/>
        <w:ind w:firstLine="709"/>
        <w:jc w:val="both"/>
        <w:rPr>
          <w:rFonts w:ascii="Arial" w:hAnsi="Arial" w:cs="Arial"/>
          <w:sz w:val="20"/>
          <w:szCs w:val="20"/>
          <w:lang w:eastAsia="ru-RU"/>
        </w:rPr>
      </w:pPr>
      <w:r w:rsidRPr="00A44166">
        <w:rPr>
          <w:rFonts w:ascii="Arial" w:hAnsi="Arial" w:cs="Arial"/>
          <w:sz w:val="20"/>
          <w:szCs w:val="20"/>
          <w:lang w:eastAsia="ru-RU"/>
        </w:rPr>
        <w:t>17.3. 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rsidR="005E5DC4" w:rsidRPr="00A44166" w:rsidRDefault="005E5DC4" w:rsidP="00A44166">
      <w:pPr>
        <w:autoSpaceDE w:val="0"/>
        <w:autoSpaceDN w:val="0"/>
        <w:adjustRightInd w:val="0"/>
        <w:spacing w:after="0" w:line="360" w:lineRule="auto"/>
        <w:ind w:firstLine="709"/>
        <w:jc w:val="both"/>
        <w:rPr>
          <w:rFonts w:ascii="Arial" w:hAnsi="Arial" w:cs="Arial"/>
          <w:sz w:val="20"/>
          <w:szCs w:val="20"/>
          <w:lang w:eastAsia="ru-RU"/>
        </w:rPr>
      </w:pPr>
      <w:r w:rsidRPr="00A44166">
        <w:rPr>
          <w:rFonts w:ascii="Arial" w:hAnsi="Arial" w:cs="Arial"/>
          <w:sz w:val="20"/>
          <w:szCs w:val="20"/>
          <w:lang w:eastAsia="ru-RU"/>
        </w:rPr>
        <w:t>17.4. 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rsidR="005E5DC4" w:rsidRPr="00A44166" w:rsidRDefault="005E5DC4" w:rsidP="00A44166">
      <w:pPr>
        <w:autoSpaceDE w:val="0"/>
        <w:autoSpaceDN w:val="0"/>
        <w:adjustRightInd w:val="0"/>
        <w:spacing w:after="0" w:line="360" w:lineRule="auto"/>
        <w:ind w:firstLine="709"/>
        <w:jc w:val="both"/>
        <w:rPr>
          <w:rFonts w:ascii="Arial" w:hAnsi="Arial" w:cs="Arial"/>
          <w:sz w:val="20"/>
          <w:szCs w:val="20"/>
          <w:lang w:eastAsia="ru-RU"/>
        </w:rPr>
      </w:pPr>
      <w:r w:rsidRPr="00A44166">
        <w:rPr>
          <w:rFonts w:ascii="Arial" w:hAnsi="Arial" w:cs="Arial"/>
          <w:sz w:val="20"/>
          <w:szCs w:val="20"/>
          <w:lang w:eastAsia="ru-RU"/>
        </w:rPr>
        <w:t>17.5. Во всем, что не урегулировано настоящим договором, стороны руководствуются действующим законодательством Российской Федерации.</w:t>
      </w:r>
    </w:p>
    <w:p w:rsidR="005E5DC4" w:rsidRDefault="005E5DC4" w:rsidP="00A44166">
      <w:pPr>
        <w:autoSpaceDE w:val="0"/>
        <w:autoSpaceDN w:val="0"/>
        <w:adjustRightInd w:val="0"/>
        <w:spacing w:after="0" w:line="360" w:lineRule="auto"/>
        <w:ind w:firstLine="709"/>
        <w:jc w:val="both"/>
        <w:rPr>
          <w:rFonts w:ascii="Arial" w:hAnsi="Arial" w:cs="Arial"/>
          <w:sz w:val="20"/>
          <w:szCs w:val="20"/>
          <w:lang w:eastAsia="ru-RU"/>
        </w:rPr>
      </w:pPr>
      <w:r w:rsidRPr="00A44166">
        <w:rPr>
          <w:rFonts w:ascii="Arial" w:hAnsi="Arial" w:cs="Arial"/>
          <w:sz w:val="20"/>
          <w:szCs w:val="20"/>
          <w:lang w:eastAsia="ru-RU"/>
        </w:rPr>
        <w:t>17.6. Настоящий договор заключен в двух экземплярах, имеющих равную юридическую силу, по одному для каждой Стороны.</w:t>
      </w:r>
    </w:p>
    <w:p w:rsidR="005E5DC4" w:rsidRPr="00A44166" w:rsidRDefault="005E5DC4" w:rsidP="00A44166">
      <w:pPr>
        <w:autoSpaceDE w:val="0"/>
        <w:autoSpaceDN w:val="0"/>
        <w:adjustRightInd w:val="0"/>
        <w:spacing w:after="0" w:line="360" w:lineRule="auto"/>
        <w:ind w:firstLine="709"/>
        <w:jc w:val="both"/>
        <w:rPr>
          <w:rFonts w:ascii="Arial" w:hAnsi="Arial" w:cs="Arial"/>
          <w:sz w:val="20"/>
          <w:szCs w:val="20"/>
          <w:lang w:eastAsia="ru-RU"/>
        </w:rPr>
      </w:pPr>
    </w:p>
    <w:tbl>
      <w:tblPr>
        <w:tblW w:w="9574"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tblPr>
      <w:tblGrid>
        <w:gridCol w:w="4644"/>
        <w:gridCol w:w="426"/>
        <w:gridCol w:w="4504"/>
      </w:tblGrid>
      <w:tr w:rsidR="005E5DC4" w:rsidRPr="00187009" w:rsidTr="00FB6C9B">
        <w:tc>
          <w:tcPr>
            <w:tcW w:w="4644" w:type="dxa"/>
            <w:tcBorders>
              <w:top w:val="single" w:sz="2" w:space="0" w:color="E7E7E7"/>
              <w:left w:val="nil"/>
              <w:bottom w:val="nil"/>
              <w:right w:val="nil"/>
            </w:tcBorders>
            <w:tcMar>
              <w:top w:w="0" w:type="dxa"/>
              <w:left w:w="108" w:type="dxa"/>
              <w:bottom w:w="0" w:type="dxa"/>
              <w:right w:w="108" w:type="dxa"/>
            </w:tcMar>
            <w:vAlign w:val="bottom"/>
          </w:tcPr>
          <w:p w:rsidR="005E5DC4" w:rsidRPr="00800AAD" w:rsidRDefault="005E5DC4" w:rsidP="00FB6C9B">
            <w:pPr>
              <w:spacing w:after="0" w:line="240" w:lineRule="auto"/>
              <w:ind w:left="30" w:right="30"/>
              <w:textAlignment w:val="baseline"/>
              <w:rPr>
                <w:rFonts w:ascii="Arial" w:hAnsi="Arial" w:cs="Arial"/>
                <w:color w:val="000000"/>
                <w:sz w:val="20"/>
                <w:szCs w:val="20"/>
                <w:lang w:eastAsia="ru-RU"/>
              </w:rPr>
            </w:pPr>
            <w:r w:rsidRPr="00800AAD">
              <w:rPr>
                <w:rFonts w:ascii="Arial" w:hAnsi="Arial" w:cs="Arial"/>
                <w:b/>
                <w:bCs/>
                <w:color w:val="000000"/>
                <w:sz w:val="20"/>
                <w:szCs w:val="20"/>
                <w:bdr w:val="none" w:sz="0" w:space="0" w:color="auto" w:frame="1"/>
                <w:lang w:eastAsia="ru-RU"/>
              </w:rPr>
              <w:t>«Исполнитель»</w:t>
            </w:r>
          </w:p>
          <w:p w:rsidR="005E5DC4" w:rsidRPr="00800AAD" w:rsidRDefault="005E5DC4" w:rsidP="00FB6C9B">
            <w:pPr>
              <w:spacing w:after="0" w:line="240" w:lineRule="auto"/>
              <w:ind w:left="30" w:right="30"/>
              <w:textAlignment w:val="baseline"/>
              <w:rPr>
                <w:rFonts w:ascii="Arial" w:hAnsi="Arial" w:cs="Arial"/>
                <w:b/>
                <w:bCs/>
                <w:i/>
                <w:iCs/>
                <w:color w:val="000000"/>
                <w:sz w:val="20"/>
                <w:szCs w:val="20"/>
                <w:bdr w:val="none" w:sz="0" w:space="0" w:color="auto" w:frame="1"/>
                <w:lang w:eastAsia="ru-RU"/>
              </w:rPr>
            </w:pPr>
            <w:r w:rsidRPr="00800AAD">
              <w:rPr>
                <w:rFonts w:ascii="Arial" w:hAnsi="Arial" w:cs="Arial"/>
                <w:b/>
                <w:bCs/>
                <w:i/>
                <w:iCs/>
                <w:color w:val="000000"/>
                <w:sz w:val="20"/>
                <w:szCs w:val="20"/>
                <w:bdr w:val="none" w:sz="0" w:space="0" w:color="auto" w:frame="1"/>
                <w:lang w:eastAsia="ru-RU"/>
              </w:rPr>
              <w:t>ООО «Атлас Аудит»</w:t>
            </w:r>
          </w:p>
          <w:p w:rsidR="005E5DC4" w:rsidRPr="00800AAD" w:rsidRDefault="005E5DC4" w:rsidP="00FB6C9B">
            <w:pPr>
              <w:spacing w:after="0" w:line="240" w:lineRule="auto"/>
              <w:ind w:left="30" w:right="30"/>
              <w:textAlignment w:val="baseline"/>
              <w:rPr>
                <w:rFonts w:ascii="Arial" w:hAnsi="Arial" w:cs="Arial"/>
                <w:color w:val="000000"/>
                <w:sz w:val="20"/>
                <w:szCs w:val="20"/>
                <w:lang w:eastAsia="ru-RU"/>
              </w:rPr>
            </w:pP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Адрес местонахождения: _______________</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_____________________________________</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Адрес почтовый: ______________________</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_____________________________________</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ИНН/КПП:___________________________</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ОГРН:_______________________________</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Тел.:_________________________________</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E-</w:t>
            </w:r>
            <w:r w:rsidRPr="00800AAD">
              <w:rPr>
                <w:rFonts w:ascii="Arial" w:hAnsi="Arial" w:cs="Arial"/>
                <w:color w:val="000000"/>
                <w:sz w:val="20"/>
                <w:szCs w:val="20"/>
                <w:lang w:val="en-US" w:eastAsia="ru-RU"/>
              </w:rPr>
              <w:t>m</w:t>
            </w:r>
            <w:r w:rsidRPr="00800AAD">
              <w:rPr>
                <w:rFonts w:ascii="Arial" w:hAnsi="Arial" w:cs="Arial"/>
                <w:color w:val="000000"/>
                <w:sz w:val="20"/>
                <w:szCs w:val="20"/>
                <w:lang w:eastAsia="ru-RU"/>
              </w:rPr>
              <w:t>ail:________________________________</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Р/с__________________________________</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в ___________________________________</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к/с _________________________________</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БИК ________________________________</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Должность __________________________</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 xml:space="preserve">_________________ </w:t>
            </w:r>
            <w:r w:rsidRPr="00800AAD">
              <w:rPr>
                <w:rFonts w:ascii="Arial" w:hAnsi="Arial" w:cs="Arial"/>
                <w:color w:val="000000"/>
                <w:sz w:val="20"/>
                <w:szCs w:val="20"/>
                <w:lang w:eastAsia="ru-RU"/>
              </w:rPr>
              <w:br/>
              <w:t>/______________/ (ФИО)</w:t>
            </w:r>
          </w:p>
          <w:p w:rsidR="005E5DC4" w:rsidRPr="00800AAD" w:rsidRDefault="005E5DC4" w:rsidP="00FB6C9B">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М. П.</w:t>
            </w:r>
          </w:p>
        </w:tc>
        <w:tc>
          <w:tcPr>
            <w:tcW w:w="426" w:type="dxa"/>
            <w:tcBorders>
              <w:top w:val="single" w:sz="2" w:space="0" w:color="E7E7E7"/>
              <w:left w:val="nil"/>
              <w:bottom w:val="nil"/>
              <w:right w:val="nil"/>
            </w:tcBorders>
            <w:tcMar>
              <w:top w:w="0" w:type="dxa"/>
              <w:left w:w="108" w:type="dxa"/>
              <w:bottom w:w="0" w:type="dxa"/>
              <w:right w:w="108" w:type="dxa"/>
            </w:tcMar>
            <w:vAlign w:val="bottom"/>
          </w:tcPr>
          <w:p w:rsidR="005E5DC4" w:rsidRPr="00800AAD" w:rsidRDefault="005E5DC4" w:rsidP="00FB6C9B">
            <w:pPr>
              <w:spacing w:before="30" w:after="30" w:line="240" w:lineRule="auto"/>
              <w:ind w:left="30" w:right="30"/>
              <w:rPr>
                <w:rFonts w:ascii="Arial" w:hAnsi="Arial" w:cs="Arial"/>
                <w:color w:val="000000"/>
                <w:sz w:val="20"/>
                <w:szCs w:val="20"/>
                <w:lang w:eastAsia="ru-RU"/>
              </w:rPr>
            </w:pPr>
          </w:p>
        </w:tc>
        <w:tc>
          <w:tcPr>
            <w:tcW w:w="4504" w:type="dxa"/>
            <w:tcBorders>
              <w:top w:val="single" w:sz="2" w:space="0" w:color="E7E7E7"/>
              <w:left w:val="nil"/>
              <w:bottom w:val="nil"/>
              <w:right w:val="nil"/>
            </w:tcBorders>
            <w:tcMar>
              <w:top w:w="0" w:type="dxa"/>
              <w:left w:w="108" w:type="dxa"/>
              <w:bottom w:w="0" w:type="dxa"/>
              <w:right w:w="108" w:type="dxa"/>
            </w:tcMar>
            <w:vAlign w:val="bottom"/>
          </w:tcPr>
          <w:p w:rsidR="005E5DC4" w:rsidRPr="00800AAD" w:rsidRDefault="005E5DC4" w:rsidP="005B76B8">
            <w:pPr>
              <w:spacing w:after="0" w:line="240" w:lineRule="auto"/>
              <w:ind w:left="30" w:right="30"/>
              <w:textAlignment w:val="baseline"/>
              <w:rPr>
                <w:rFonts w:ascii="Arial" w:hAnsi="Arial" w:cs="Arial"/>
                <w:color w:val="000000"/>
                <w:sz w:val="20"/>
                <w:szCs w:val="20"/>
                <w:lang w:eastAsia="ru-RU"/>
              </w:rPr>
            </w:pPr>
            <w:r w:rsidRPr="00800AAD">
              <w:rPr>
                <w:rFonts w:ascii="Arial" w:hAnsi="Arial" w:cs="Arial"/>
                <w:b/>
                <w:bCs/>
                <w:color w:val="000000"/>
                <w:sz w:val="20"/>
                <w:szCs w:val="20"/>
                <w:bdr w:val="none" w:sz="0" w:space="0" w:color="auto" w:frame="1"/>
                <w:lang w:eastAsia="ru-RU"/>
              </w:rPr>
              <w:t>«Заказчик»</w:t>
            </w:r>
          </w:p>
          <w:p w:rsidR="005E5DC4" w:rsidRPr="00800AAD" w:rsidRDefault="005E5DC4" w:rsidP="005B76B8">
            <w:pPr>
              <w:spacing w:after="0" w:line="240" w:lineRule="auto"/>
              <w:ind w:left="30" w:right="30"/>
              <w:textAlignment w:val="baseline"/>
              <w:rPr>
                <w:rFonts w:ascii="Arial" w:hAnsi="Arial" w:cs="Arial"/>
                <w:b/>
                <w:bCs/>
                <w:i/>
                <w:iCs/>
                <w:color w:val="000000"/>
                <w:sz w:val="20"/>
                <w:szCs w:val="20"/>
                <w:bdr w:val="none" w:sz="0" w:space="0" w:color="auto" w:frame="1"/>
                <w:lang w:eastAsia="ru-RU"/>
              </w:rPr>
            </w:pPr>
            <w:r w:rsidRPr="00800AAD">
              <w:rPr>
                <w:rFonts w:ascii="Arial" w:hAnsi="Arial" w:cs="Arial"/>
                <w:b/>
                <w:bCs/>
                <w:i/>
                <w:iCs/>
                <w:color w:val="000000"/>
                <w:sz w:val="20"/>
                <w:szCs w:val="20"/>
                <w:bdr w:val="none" w:sz="0" w:space="0" w:color="auto" w:frame="1"/>
                <w:lang w:eastAsia="ru-RU"/>
              </w:rPr>
              <w:t>___________________________________</w:t>
            </w:r>
          </w:p>
          <w:p w:rsidR="005E5DC4" w:rsidRPr="00800AAD" w:rsidRDefault="005E5DC4" w:rsidP="005B76B8">
            <w:pPr>
              <w:spacing w:after="0" w:line="240" w:lineRule="auto"/>
              <w:ind w:left="30" w:right="30"/>
              <w:textAlignment w:val="baseline"/>
              <w:rPr>
                <w:rFonts w:ascii="Arial" w:hAnsi="Arial" w:cs="Arial"/>
                <w:color w:val="000000"/>
                <w:sz w:val="20"/>
                <w:szCs w:val="20"/>
                <w:lang w:eastAsia="ru-RU"/>
              </w:rPr>
            </w:pP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Адрес местонахождения: _______________</w:t>
            </w: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_____________________________________</w:t>
            </w: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Адрес почтовый: ______________________</w:t>
            </w: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_____________________________________</w:t>
            </w: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ИНН/КПП:___________________________</w:t>
            </w: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ОГРН:_______________________________</w:t>
            </w: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Тел.:_________________________________</w:t>
            </w: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E-</w:t>
            </w:r>
            <w:r w:rsidRPr="00800AAD">
              <w:rPr>
                <w:rFonts w:ascii="Arial" w:hAnsi="Arial" w:cs="Arial"/>
                <w:color w:val="000000"/>
                <w:sz w:val="20"/>
                <w:szCs w:val="20"/>
                <w:lang w:val="en-US" w:eastAsia="ru-RU"/>
              </w:rPr>
              <w:t>m</w:t>
            </w:r>
            <w:r w:rsidRPr="00800AAD">
              <w:rPr>
                <w:rFonts w:ascii="Arial" w:hAnsi="Arial" w:cs="Arial"/>
                <w:color w:val="000000"/>
                <w:sz w:val="20"/>
                <w:szCs w:val="20"/>
                <w:lang w:eastAsia="ru-RU"/>
              </w:rPr>
              <w:t>ail:________________________________</w:t>
            </w: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Р/с__________________________________</w:t>
            </w: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в ___________________________________</w:t>
            </w: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к/с _________________________________</w:t>
            </w: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БИК ________________________________</w:t>
            </w: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Должность __________________________</w:t>
            </w: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p>
          <w:p w:rsidR="005E5DC4" w:rsidRPr="00800AAD" w:rsidRDefault="005E5DC4" w:rsidP="005B76B8">
            <w:pPr>
              <w:spacing w:after="150" w:line="240" w:lineRule="auto"/>
              <w:ind w:left="30" w:right="30"/>
              <w:textAlignment w:val="baseline"/>
              <w:rPr>
                <w:rFonts w:ascii="Arial" w:hAnsi="Arial" w:cs="Arial"/>
                <w:color w:val="000000"/>
                <w:sz w:val="20"/>
                <w:szCs w:val="20"/>
                <w:lang w:eastAsia="ru-RU"/>
              </w:rPr>
            </w:pPr>
            <w:r w:rsidRPr="00800AAD">
              <w:rPr>
                <w:rFonts w:ascii="Arial" w:hAnsi="Arial" w:cs="Arial"/>
                <w:color w:val="000000"/>
                <w:sz w:val="20"/>
                <w:szCs w:val="20"/>
                <w:lang w:eastAsia="ru-RU"/>
              </w:rPr>
              <w:t xml:space="preserve">_________________ </w:t>
            </w:r>
            <w:r w:rsidRPr="00800AAD">
              <w:rPr>
                <w:rFonts w:ascii="Arial" w:hAnsi="Arial" w:cs="Arial"/>
                <w:color w:val="000000"/>
                <w:sz w:val="20"/>
                <w:szCs w:val="20"/>
                <w:lang w:eastAsia="ru-RU"/>
              </w:rPr>
              <w:br/>
              <w:t>/______________/ (ФИО)</w:t>
            </w:r>
          </w:p>
          <w:p w:rsidR="005E5DC4" w:rsidRPr="00800AAD" w:rsidRDefault="005E5DC4" w:rsidP="005B76B8">
            <w:pPr>
              <w:spacing w:after="150" w:line="240" w:lineRule="auto"/>
              <w:ind w:left="30" w:right="30"/>
              <w:textAlignment w:val="baseline"/>
              <w:rPr>
                <w:rFonts w:ascii="Arial" w:hAnsi="Arial" w:cs="Arial"/>
                <w:color w:val="000000"/>
                <w:sz w:val="20"/>
                <w:szCs w:val="20"/>
                <w:lang w:val="en-US" w:eastAsia="ru-RU"/>
              </w:rPr>
            </w:pPr>
            <w:r w:rsidRPr="00800AAD">
              <w:rPr>
                <w:rFonts w:ascii="Arial" w:hAnsi="Arial" w:cs="Arial"/>
                <w:color w:val="000000"/>
                <w:sz w:val="20"/>
                <w:szCs w:val="20"/>
                <w:lang w:eastAsia="ru-RU"/>
              </w:rPr>
              <w:t>М. П.</w:t>
            </w:r>
          </w:p>
        </w:tc>
      </w:tr>
    </w:tbl>
    <w:p w:rsidR="005E5DC4" w:rsidRPr="00187009" w:rsidRDefault="005E5DC4" w:rsidP="00775B14">
      <w:pPr>
        <w:shd w:val="clear" w:color="auto" w:fill="FFFFFF"/>
        <w:spacing w:after="0" w:line="330" w:lineRule="atLeast"/>
        <w:textAlignment w:val="baseline"/>
        <w:rPr>
          <w:rFonts w:ascii="Arial" w:hAnsi="Arial" w:cs="Arial"/>
          <w:color w:val="000000"/>
          <w:lang w:val="en-US" w:eastAsia="ru-RU"/>
        </w:rPr>
      </w:pPr>
    </w:p>
    <w:sectPr w:rsidR="005E5DC4" w:rsidRPr="00187009" w:rsidSect="00FF7067">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C6AE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6E0F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D2E6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4228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3881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709B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3260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C0CD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7832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2A800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5B14"/>
    <w:rsid w:val="00004F04"/>
    <w:rsid w:val="00030B2A"/>
    <w:rsid w:val="00035906"/>
    <w:rsid w:val="00071C1D"/>
    <w:rsid w:val="000A3F13"/>
    <w:rsid w:val="000A7D36"/>
    <w:rsid w:val="000C2252"/>
    <w:rsid w:val="000C3BDA"/>
    <w:rsid w:val="00165005"/>
    <w:rsid w:val="00187009"/>
    <w:rsid w:val="001D0B13"/>
    <w:rsid w:val="001D34F0"/>
    <w:rsid w:val="002050CA"/>
    <w:rsid w:val="002461BF"/>
    <w:rsid w:val="0025157A"/>
    <w:rsid w:val="00281F8C"/>
    <w:rsid w:val="002B561F"/>
    <w:rsid w:val="002D75A2"/>
    <w:rsid w:val="002E065E"/>
    <w:rsid w:val="002F24C1"/>
    <w:rsid w:val="00313D21"/>
    <w:rsid w:val="003A1A73"/>
    <w:rsid w:val="003E2235"/>
    <w:rsid w:val="005728E3"/>
    <w:rsid w:val="005A2AD1"/>
    <w:rsid w:val="005B76B8"/>
    <w:rsid w:val="005D4C84"/>
    <w:rsid w:val="005E5DC4"/>
    <w:rsid w:val="0062018A"/>
    <w:rsid w:val="006216B6"/>
    <w:rsid w:val="0062437A"/>
    <w:rsid w:val="00660715"/>
    <w:rsid w:val="00674512"/>
    <w:rsid w:val="0067687E"/>
    <w:rsid w:val="006A2BB5"/>
    <w:rsid w:val="006B0511"/>
    <w:rsid w:val="006B1E92"/>
    <w:rsid w:val="006E28AE"/>
    <w:rsid w:val="00763D19"/>
    <w:rsid w:val="00775B14"/>
    <w:rsid w:val="007B4E1E"/>
    <w:rsid w:val="007C54D0"/>
    <w:rsid w:val="007F1403"/>
    <w:rsid w:val="007F59DD"/>
    <w:rsid w:val="00800AAD"/>
    <w:rsid w:val="0080571D"/>
    <w:rsid w:val="00811F80"/>
    <w:rsid w:val="008237F7"/>
    <w:rsid w:val="008457B4"/>
    <w:rsid w:val="00880339"/>
    <w:rsid w:val="00881ADB"/>
    <w:rsid w:val="00891F0A"/>
    <w:rsid w:val="008B02CC"/>
    <w:rsid w:val="008D4596"/>
    <w:rsid w:val="008D66CC"/>
    <w:rsid w:val="0093073D"/>
    <w:rsid w:val="00935C2E"/>
    <w:rsid w:val="009B1EC1"/>
    <w:rsid w:val="009D3629"/>
    <w:rsid w:val="009E1701"/>
    <w:rsid w:val="009F6513"/>
    <w:rsid w:val="009F7FA7"/>
    <w:rsid w:val="00A01EEA"/>
    <w:rsid w:val="00A20FEA"/>
    <w:rsid w:val="00A44166"/>
    <w:rsid w:val="00A544DA"/>
    <w:rsid w:val="00AC1AE6"/>
    <w:rsid w:val="00AF4429"/>
    <w:rsid w:val="00B20C3B"/>
    <w:rsid w:val="00B2722A"/>
    <w:rsid w:val="00B277EC"/>
    <w:rsid w:val="00B3764C"/>
    <w:rsid w:val="00C07731"/>
    <w:rsid w:val="00C125A9"/>
    <w:rsid w:val="00C23820"/>
    <w:rsid w:val="00C41855"/>
    <w:rsid w:val="00C46DDE"/>
    <w:rsid w:val="00C8041E"/>
    <w:rsid w:val="00CC58A7"/>
    <w:rsid w:val="00CD1120"/>
    <w:rsid w:val="00D07BC4"/>
    <w:rsid w:val="00D43F0A"/>
    <w:rsid w:val="00D725D5"/>
    <w:rsid w:val="00DC278D"/>
    <w:rsid w:val="00DC37AC"/>
    <w:rsid w:val="00E071C6"/>
    <w:rsid w:val="00E1234C"/>
    <w:rsid w:val="00E320D2"/>
    <w:rsid w:val="00E36380"/>
    <w:rsid w:val="00F05022"/>
    <w:rsid w:val="00F30ED5"/>
    <w:rsid w:val="00F862AE"/>
    <w:rsid w:val="00FB6C9B"/>
    <w:rsid w:val="00FC6901"/>
    <w:rsid w:val="00FF15BC"/>
    <w:rsid w:val="00FF5AA5"/>
    <w:rsid w:val="00FF70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B14"/>
    <w:rPr>
      <w:rFonts w:ascii="Tahoma" w:hAnsi="Tahoma" w:cs="Tahoma"/>
      <w:sz w:val="16"/>
      <w:szCs w:val="16"/>
    </w:rPr>
  </w:style>
  <w:style w:type="character" w:styleId="Hyperlink">
    <w:name w:val="Hyperlink"/>
    <w:basedOn w:val="DefaultParagraphFont"/>
    <w:uiPriority w:val="99"/>
    <w:rsid w:val="000C3BDA"/>
    <w:rPr>
      <w:rFonts w:cs="Times New Roman"/>
      <w:color w:val="0000FF"/>
      <w:u w:val="single"/>
    </w:rPr>
  </w:style>
  <w:style w:type="paragraph" w:styleId="BodyTextIndent2">
    <w:name w:val="Body Text Indent 2"/>
    <w:basedOn w:val="Normal"/>
    <w:link w:val="BodyTextIndent2Char"/>
    <w:uiPriority w:val="99"/>
    <w:rsid w:val="0093073D"/>
    <w:pPr>
      <w:spacing w:after="0" w:line="360" w:lineRule="auto"/>
      <w:ind w:firstLine="709"/>
      <w:jc w:val="both"/>
    </w:pPr>
    <w:rPr>
      <w:rFonts w:ascii="Arial" w:hAnsi="Arial"/>
      <w:sz w:val="21"/>
      <w:szCs w:val="20"/>
      <w:lang w:eastAsia="ru-RU"/>
    </w:rPr>
  </w:style>
  <w:style w:type="character" w:customStyle="1" w:styleId="BodyTextIndent2Char">
    <w:name w:val="Body Text Indent 2 Char"/>
    <w:basedOn w:val="DefaultParagraphFont"/>
    <w:link w:val="BodyTextIndent2"/>
    <w:uiPriority w:val="99"/>
    <w:semiHidden/>
    <w:locked/>
    <w:rsid w:val="00891F0A"/>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135870858">
      <w:marLeft w:val="0"/>
      <w:marRight w:val="0"/>
      <w:marTop w:val="0"/>
      <w:marBottom w:val="0"/>
      <w:divBdr>
        <w:top w:val="none" w:sz="0" w:space="0" w:color="auto"/>
        <w:left w:val="none" w:sz="0" w:space="0" w:color="auto"/>
        <w:bottom w:val="none" w:sz="0" w:space="0" w:color="auto"/>
        <w:right w:val="none" w:sz="0" w:space="0" w:color="auto"/>
      </w:divBdr>
      <w:divsChild>
        <w:div w:id="1135870856">
          <w:marLeft w:val="0"/>
          <w:marRight w:val="6000"/>
          <w:marTop w:val="0"/>
          <w:marBottom w:val="0"/>
          <w:divBdr>
            <w:top w:val="none" w:sz="0" w:space="0" w:color="auto"/>
            <w:left w:val="none" w:sz="0" w:space="0" w:color="auto"/>
            <w:bottom w:val="none" w:sz="0" w:space="0" w:color="auto"/>
            <w:right w:val="none" w:sz="0" w:space="0" w:color="auto"/>
          </w:divBdr>
          <w:divsChild>
            <w:div w:id="1135870859">
              <w:marLeft w:val="0"/>
              <w:marRight w:val="300"/>
              <w:marTop w:val="300"/>
              <w:marBottom w:val="300"/>
              <w:divBdr>
                <w:top w:val="none" w:sz="0" w:space="0" w:color="auto"/>
                <w:left w:val="none" w:sz="0" w:space="0" w:color="auto"/>
                <w:bottom w:val="none" w:sz="0" w:space="0" w:color="auto"/>
                <w:right w:val="none" w:sz="0" w:space="0" w:color="auto"/>
              </w:divBdr>
              <w:divsChild>
                <w:div w:id="1135870862">
                  <w:marLeft w:val="300"/>
                  <w:marRight w:val="300"/>
                  <w:marTop w:val="300"/>
                  <w:marBottom w:val="300"/>
                  <w:divBdr>
                    <w:top w:val="none" w:sz="0" w:space="0" w:color="auto"/>
                    <w:left w:val="none" w:sz="0" w:space="0" w:color="auto"/>
                    <w:bottom w:val="none" w:sz="0" w:space="0" w:color="auto"/>
                    <w:right w:val="none" w:sz="0" w:space="0" w:color="auto"/>
                  </w:divBdr>
                </w:div>
                <w:div w:id="1135870865">
                  <w:marLeft w:val="300"/>
                  <w:marRight w:val="300"/>
                  <w:marTop w:val="300"/>
                  <w:marBottom w:val="300"/>
                  <w:divBdr>
                    <w:top w:val="none" w:sz="0" w:space="0" w:color="auto"/>
                    <w:left w:val="none" w:sz="0" w:space="0" w:color="auto"/>
                    <w:bottom w:val="none" w:sz="0" w:space="0" w:color="auto"/>
                    <w:right w:val="none" w:sz="0" w:space="0" w:color="auto"/>
                  </w:divBdr>
                </w:div>
                <w:div w:id="1135870871">
                  <w:marLeft w:val="0"/>
                  <w:marRight w:val="300"/>
                  <w:marTop w:val="300"/>
                  <w:marBottom w:val="300"/>
                  <w:divBdr>
                    <w:top w:val="none" w:sz="0" w:space="0" w:color="auto"/>
                    <w:left w:val="none" w:sz="0" w:space="0" w:color="auto"/>
                    <w:bottom w:val="none" w:sz="0" w:space="0" w:color="auto"/>
                    <w:right w:val="none" w:sz="0" w:space="0" w:color="auto"/>
                  </w:divBdr>
                </w:div>
              </w:divsChild>
            </w:div>
            <w:div w:id="1135870863">
              <w:marLeft w:val="15"/>
              <w:marRight w:val="300"/>
              <w:marTop w:val="150"/>
              <w:marBottom w:val="300"/>
              <w:divBdr>
                <w:top w:val="none" w:sz="0" w:space="0" w:color="auto"/>
                <w:left w:val="none" w:sz="0" w:space="0" w:color="auto"/>
                <w:bottom w:val="none" w:sz="0" w:space="0" w:color="auto"/>
                <w:right w:val="none" w:sz="0" w:space="0" w:color="auto"/>
              </w:divBdr>
              <w:divsChild>
                <w:div w:id="1135870855">
                  <w:marLeft w:val="15"/>
                  <w:marRight w:val="0"/>
                  <w:marTop w:val="150"/>
                  <w:marBottom w:val="300"/>
                  <w:divBdr>
                    <w:top w:val="none" w:sz="0" w:space="0" w:color="auto"/>
                    <w:left w:val="none" w:sz="0" w:space="0" w:color="auto"/>
                    <w:bottom w:val="none" w:sz="0" w:space="0" w:color="auto"/>
                    <w:right w:val="none" w:sz="0" w:space="0" w:color="auto"/>
                  </w:divBdr>
                  <w:divsChild>
                    <w:div w:id="1135870854">
                      <w:marLeft w:val="825"/>
                      <w:marRight w:val="0"/>
                      <w:marTop w:val="0"/>
                      <w:marBottom w:val="0"/>
                      <w:divBdr>
                        <w:top w:val="none" w:sz="0" w:space="0" w:color="auto"/>
                        <w:left w:val="none" w:sz="0" w:space="0" w:color="auto"/>
                        <w:bottom w:val="none" w:sz="0" w:space="0" w:color="auto"/>
                        <w:right w:val="none" w:sz="0" w:space="0" w:color="auto"/>
                      </w:divBdr>
                    </w:div>
                  </w:divsChild>
                </w:div>
                <w:div w:id="1135870861">
                  <w:marLeft w:val="15"/>
                  <w:marRight w:val="0"/>
                  <w:marTop w:val="150"/>
                  <w:marBottom w:val="300"/>
                  <w:divBdr>
                    <w:top w:val="none" w:sz="0" w:space="0" w:color="auto"/>
                    <w:left w:val="none" w:sz="0" w:space="0" w:color="auto"/>
                    <w:bottom w:val="none" w:sz="0" w:space="0" w:color="auto"/>
                    <w:right w:val="none" w:sz="0" w:space="0" w:color="auto"/>
                  </w:divBdr>
                  <w:divsChild>
                    <w:div w:id="1135870857">
                      <w:marLeft w:val="825"/>
                      <w:marRight w:val="0"/>
                      <w:marTop w:val="0"/>
                      <w:marBottom w:val="0"/>
                      <w:divBdr>
                        <w:top w:val="none" w:sz="0" w:space="0" w:color="auto"/>
                        <w:left w:val="none" w:sz="0" w:space="0" w:color="auto"/>
                        <w:bottom w:val="none" w:sz="0" w:space="0" w:color="auto"/>
                        <w:right w:val="none" w:sz="0" w:space="0" w:color="auto"/>
                      </w:divBdr>
                    </w:div>
                  </w:divsChild>
                </w:div>
                <w:div w:id="1135870869">
                  <w:marLeft w:val="15"/>
                  <w:marRight w:val="0"/>
                  <w:marTop w:val="150"/>
                  <w:marBottom w:val="300"/>
                  <w:divBdr>
                    <w:top w:val="none" w:sz="0" w:space="0" w:color="auto"/>
                    <w:left w:val="none" w:sz="0" w:space="0" w:color="auto"/>
                    <w:bottom w:val="none" w:sz="0" w:space="0" w:color="auto"/>
                    <w:right w:val="none" w:sz="0" w:space="0" w:color="auto"/>
                  </w:divBdr>
                  <w:divsChild>
                    <w:div w:id="11358708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135870867">
              <w:marLeft w:val="15"/>
              <w:marRight w:val="300"/>
              <w:marTop w:val="150"/>
              <w:marBottom w:val="300"/>
              <w:divBdr>
                <w:top w:val="none" w:sz="0" w:space="0" w:color="auto"/>
                <w:left w:val="none" w:sz="0" w:space="0" w:color="auto"/>
                <w:bottom w:val="none" w:sz="0" w:space="0" w:color="auto"/>
                <w:right w:val="none" w:sz="0" w:space="0" w:color="auto"/>
              </w:divBdr>
              <w:divsChild>
                <w:div w:id="1135870860">
                  <w:marLeft w:val="15"/>
                  <w:marRight w:val="0"/>
                  <w:marTop w:val="150"/>
                  <w:marBottom w:val="300"/>
                  <w:divBdr>
                    <w:top w:val="none" w:sz="0" w:space="0" w:color="auto"/>
                    <w:left w:val="none" w:sz="0" w:space="0" w:color="auto"/>
                    <w:bottom w:val="none" w:sz="0" w:space="0" w:color="auto"/>
                    <w:right w:val="none" w:sz="0" w:space="0" w:color="auto"/>
                  </w:divBdr>
                </w:div>
                <w:div w:id="1135870866">
                  <w:marLeft w:val="15"/>
                  <w:marRight w:val="0"/>
                  <w:marTop w:val="150"/>
                  <w:marBottom w:val="300"/>
                  <w:divBdr>
                    <w:top w:val="none" w:sz="0" w:space="0" w:color="auto"/>
                    <w:left w:val="none" w:sz="0" w:space="0" w:color="auto"/>
                    <w:bottom w:val="none" w:sz="0" w:space="0" w:color="auto"/>
                    <w:right w:val="none" w:sz="0" w:space="0" w:color="auto"/>
                  </w:divBdr>
                </w:div>
                <w:div w:id="1135870872">
                  <w:marLeft w:val="15"/>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135870864">
      <w:marLeft w:val="0"/>
      <w:marRight w:val="0"/>
      <w:marTop w:val="0"/>
      <w:marBottom w:val="0"/>
      <w:divBdr>
        <w:top w:val="none" w:sz="0" w:space="0" w:color="auto"/>
        <w:left w:val="none" w:sz="0" w:space="0" w:color="auto"/>
        <w:bottom w:val="none" w:sz="0" w:space="0" w:color="auto"/>
        <w:right w:val="none" w:sz="0" w:space="0" w:color="auto"/>
      </w:divBdr>
    </w:div>
    <w:div w:id="1135870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4679</Words>
  <Characters>26676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 на оказание аудиторских услуг</dc:title>
  <dc:subject/>
  <dc:creator>Andrewk</dc:creator>
  <cp:keywords/>
  <dc:description/>
  <cp:lastModifiedBy>A</cp:lastModifiedBy>
  <cp:revision>2</cp:revision>
  <dcterms:created xsi:type="dcterms:W3CDTF">2015-05-13T15:52:00Z</dcterms:created>
  <dcterms:modified xsi:type="dcterms:W3CDTF">2015-05-13T15:52:00Z</dcterms:modified>
</cp:coreProperties>
</file>